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21269" w:rsidRPr="00760C8C" w:rsidRDefault="00021269" w:rsidP="002662B7">
      <w:pPr>
        <w:pStyle w:val="11"/>
        <w:numPr>
          <w:ilvl w:val="0"/>
          <w:numId w:val="9"/>
        </w:numPr>
        <w:tabs>
          <w:tab w:val="clear" w:pos="720"/>
          <w:tab w:val="clear" w:pos="1800"/>
        </w:tabs>
        <w:spacing w:line="360" w:lineRule="auto"/>
        <w:ind w:left="510" w:hanging="425"/>
        <w:rPr>
          <w:rFonts w:cs="David"/>
          <w:szCs w:val="24"/>
        </w:rPr>
      </w:pPr>
      <w:bookmarkStart w:id="0" w:name="_GoBack"/>
      <w:bookmarkEnd w:id="0"/>
      <w:r w:rsidRPr="00760C8C">
        <w:rPr>
          <w:rFonts w:cs="David" w:hint="cs"/>
          <w:szCs w:val="24"/>
          <w:rtl/>
        </w:rPr>
        <w:t>מתפרסם בזאת מכרז פומבי מס' 8-2017 לרכישת  שירותי ג</w:t>
      </w:r>
      <w:r w:rsidR="00792754" w:rsidRPr="00760C8C">
        <w:rPr>
          <w:rFonts w:cs="David" w:hint="cs"/>
          <w:szCs w:val="24"/>
          <w:rtl/>
        </w:rPr>
        <w:t xml:space="preserve">רירה, </w:t>
      </w:r>
      <w:r w:rsidRPr="00760C8C">
        <w:rPr>
          <w:rFonts w:cs="David" w:hint="cs"/>
          <w:szCs w:val="24"/>
          <w:rtl/>
        </w:rPr>
        <w:t>חילוץ</w:t>
      </w:r>
      <w:r w:rsidR="00792754" w:rsidRPr="00760C8C">
        <w:rPr>
          <w:rFonts w:cs="David" w:hint="cs"/>
          <w:szCs w:val="24"/>
          <w:rtl/>
        </w:rPr>
        <w:t xml:space="preserve"> ותיקוני דרך לכלי רכב</w:t>
      </w:r>
    </w:p>
    <w:p w:rsidR="00021269" w:rsidRPr="00760C8C" w:rsidRDefault="00021269" w:rsidP="002662B7">
      <w:pPr>
        <w:pStyle w:val="11"/>
        <w:numPr>
          <w:ilvl w:val="0"/>
          <w:numId w:val="9"/>
        </w:numPr>
        <w:tabs>
          <w:tab w:val="clear" w:pos="720"/>
          <w:tab w:val="num" w:pos="509"/>
        </w:tabs>
        <w:spacing w:line="360" w:lineRule="auto"/>
        <w:ind w:left="510" w:hanging="425"/>
        <w:rPr>
          <w:rFonts w:cs="David"/>
          <w:szCs w:val="24"/>
        </w:rPr>
      </w:pPr>
      <w:r w:rsidRPr="00760C8C">
        <w:rPr>
          <w:rFonts w:cs="David" w:hint="cs"/>
          <w:szCs w:val="24"/>
          <w:rtl/>
        </w:rPr>
        <w:t xml:space="preserve">תקופת ההתקשרות לרכישת </w:t>
      </w:r>
      <w:r w:rsidR="00792754" w:rsidRPr="00760C8C">
        <w:rPr>
          <w:rFonts w:cs="David" w:hint="cs"/>
          <w:szCs w:val="24"/>
          <w:rtl/>
        </w:rPr>
        <w:t>השירותים</w:t>
      </w:r>
      <w:r w:rsidRPr="00760C8C">
        <w:rPr>
          <w:rFonts w:cs="David" w:hint="cs"/>
          <w:szCs w:val="24"/>
          <w:rtl/>
        </w:rPr>
        <w:t xml:space="preserve"> תהיה ל-24</w:t>
      </w:r>
      <w:r w:rsidRPr="00760C8C">
        <w:rPr>
          <w:rFonts w:cs="David"/>
          <w:szCs w:val="24"/>
          <w:rtl/>
        </w:rPr>
        <w:t xml:space="preserve"> חודשים</w:t>
      </w:r>
      <w:r w:rsidRPr="00760C8C">
        <w:rPr>
          <w:rFonts w:cs="David" w:hint="cs"/>
          <w:szCs w:val="24"/>
          <w:rtl/>
        </w:rPr>
        <w:t xml:space="preserve"> (שנתיים). למזמין שמורה אופציה להאריך את תקופת ההתקשרות ל-24 חודשים נוספים, בתנאים הזהים לתנאי ההתקשרות המקורית בכלל, ולעניין המחיר בפרט.</w:t>
      </w:r>
    </w:p>
    <w:p w:rsidR="00021269" w:rsidRPr="00760C8C" w:rsidRDefault="00021269" w:rsidP="002662B7">
      <w:pPr>
        <w:pStyle w:val="11"/>
        <w:numPr>
          <w:ilvl w:val="0"/>
          <w:numId w:val="9"/>
        </w:numPr>
        <w:tabs>
          <w:tab w:val="clear" w:pos="720"/>
          <w:tab w:val="num" w:pos="509"/>
        </w:tabs>
        <w:spacing w:line="360" w:lineRule="auto"/>
        <w:ind w:left="510" w:hanging="425"/>
        <w:rPr>
          <w:rFonts w:cs="David"/>
          <w:szCs w:val="24"/>
        </w:rPr>
      </w:pPr>
      <w:r w:rsidRPr="00760C8C">
        <w:rPr>
          <w:rFonts w:cs="David"/>
          <w:szCs w:val="24"/>
          <w:rtl/>
        </w:rPr>
        <w:t xml:space="preserve">המזמין איננו מחויב לקבל </w:t>
      </w:r>
      <w:r w:rsidRPr="00760C8C">
        <w:rPr>
          <w:rFonts w:cs="David" w:hint="cs"/>
          <w:szCs w:val="24"/>
          <w:rtl/>
        </w:rPr>
        <w:t>את ההצעה הזולה ביותר או הצעה כלשהי והוא יהיה רשאי לבטל את המכרז מסיבות תקציביות או אחרות. המזמין שומר לעצמו את הזכות לפצל את הזכייה במכרז ורכישת הרכבים במסגרתו בין מספר מציעים.</w:t>
      </w:r>
    </w:p>
    <w:p w:rsidR="00021269" w:rsidRPr="00760C8C" w:rsidRDefault="00021269" w:rsidP="00021269">
      <w:pPr>
        <w:pStyle w:val="11"/>
        <w:numPr>
          <w:ilvl w:val="0"/>
          <w:numId w:val="9"/>
        </w:numPr>
        <w:tabs>
          <w:tab w:val="clear" w:pos="720"/>
          <w:tab w:val="num" w:pos="509"/>
        </w:tabs>
        <w:ind w:left="509" w:hanging="425"/>
        <w:rPr>
          <w:rFonts w:cs="David"/>
          <w:szCs w:val="24"/>
        </w:rPr>
      </w:pPr>
      <w:r w:rsidRPr="00760C8C">
        <w:rPr>
          <w:rFonts w:cs="David" w:hint="cs"/>
          <w:szCs w:val="24"/>
          <w:rtl/>
        </w:rPr>
        <w:t>תנאים מוקדמים להשתתפות במכרז:</w:t>
      </w:r>
    </w:p>
    <w:p w:rsidR="0005592D" w:rsidRPr="00760C8C" w:rsidRDefault="0005592D" w:rsidP="0005592D">
      <w:pPr>
        <w:numPr>
          <w:ilvl w:val="1"/>
          <w:numId w:val="9"/>
        </w:numPr>
        <w:spacing w:before="120" w:after="120" w:line="360" w:lineRule="auto"/>
        <w:contextualSpacing/>
        <w:rPr>
          <w:rFonts w:eastAsiaTheme="minorHAnsi"/>
          <w:caps/>
        </w:rPr>
      </w:pPr>
      <w:r w:rsidRPr="00760C8C">
        <w:rPr>
          <w:rFonts w:eastAsiaTheme="minorHAnsi" w:cs="David" w:hint="eastAsia"/>
          <w:caps/>
          <w:sz w:val="24"/>
          <w:szCs w:val="24"/>
          <w:rtl/>
          <w:lang w:eastAsia="en-US"/>
        </w:rPr>
        <w:t>רישום</w:t>
      </w:r>
      <w:r w:rsidRPr="00760C8C">
        <w:rPr>
          <w:rFonts w:eastAsiaTheme="minorHAnsi" w:cs="David"/>
          <w:caps/>
          <w:sz w:val="24"/>
          <w:szCs w:val="24"/>
          <w:rtl/>
          <w:lang w:eastAsia="en-US"/>
        </w:rPr>
        <w:t xml:space="preserve"> </w:t>
      </w:r>
      <w:proofErr w:type="spellStart"/>
      <w:r w:rsidRPr="00760C8C">
        <w:rPr>
          <w:rFonts w:eastAsiaTheme="minorHAnsi" w:cs="David" w:hint="eastAsia"/>
          <w:caps/>
          <w:sz w:val="24"/>
          <w:szCs w:val="24"/>
          <w:rtl/>
          <w:lang w:eastAsia="en-US"/>
        </w:rPr>
        <w:t>במינהל</w:t>
      </w:r>
      <w:proofErr w:type="spellEnd"/>
      <w:r w:rsidRPr="00760C8C">
        <w:rPr>
          <w:rFonts w:eastAsiaTheme="minorHAnsi" w:cs="David"/>
          <w:caps/>
          <w:sz w:val="24"/>
          <w:szCs w:val="24"/>
          <w:rtl/>
          <w:lang w:eastAsia="en-US"/>
        </w:rPr>
        <w:t xml:space="preserve"> </w:t>
      </w:r>
      <w:r w:rsidRPr="00760C8C">
        <w:rPr>
          <w:rFonts w:eastAsiaTheme="minorHAnsi" w:cs="David" w:hint="eastAsia"/>
          <w:caps/>
          <w:sz w:val="24"/>
          <w:szCs w:val="24"/>
          <w:rtl/>
          <w:lang w:eastAsia="en-US"/>
        </w:rPr>
        <w:t>הרכב</w:t>
      </w:r>
      <w:r w:rsidRPr="00760C8C">
        <w:rPr>
          <w:rFonts w:eastAsiaTheme="minorHAnsi" w:cs="David"/>
          <w:caps/>
          <w:sz w:val="24"/>
          <w:szCs w:val="24"/>
          <w:rtl/>
          <w:lang w:eastAsia="en-US"/>
        </w:rPr>
        <w:t xml:space="preserve"> הממשלתי.</w:t>
      </w:r>
    </w:p>
    <w:p w:rsidR="0005592D" w:rsidRPr="00760C8C" w:rsidRDefault="0005592D" w:rsidP="0005592D">
      <w:pPr>
        <w:numPr>
          <w:ilvl w:val="1"/>
          <w:numId w:val="9"/>
        </w:numPr>
        <w:spacing w:before="120" w:after="120" w:line="360" w:lineRule="auto"/>
        <w:contextualSpacing/>
        <w:rPr>
          <w:rFonts w:eastAsiaTheme="minorHAnsi"/>
          <w:caps/>
        </w:rPr>
      </w:pPr>
      <w:r w:rsidRPr="00760C8C">
        <w:rPr>
          <w:rFonts w:eastAsiaTheme="minorHAnsi" w:cs="David" w:hint="eastAsia"/>
          <w:caps/>
          <w:sz w:val="24"/>
          <w:szCs w:val="24"/>
          <w:rtl/>
          <w:lang w:eastAsia="en-US"/>
        </w:rPr>
        <w:t>המציע</w:t>
      </w:r>
      <w:r w:rsidRPr="00760C8C">
        <w:rPr>
          <w:rFonts w:eastAsiaTheme="minorHAnsi" w:cs="David"/>
          <w:caps/>
          <w:sz w:val="24"/>
          <w:szCs w:val="24"/>
          <w:rtl/>
          <w:lang w:eastAsia="en-US"/>
        </w:rPr>
        <w:t xml:space="preserve"> </w:t>
      </w:r>
      <w:r w:rsidRPr="00760C8C">
        <w:rPr>
          <w:rFonts w:eastAsiaTheme="minorHAnsi" w:cs="David" w:hint="eastAsia"/>
          <w:caps/>
          <w:sz w:val="24"/>
          <w:szCs w:val="24"/>
          <w:rtl/>
          <w:lang w:eastAsia="en-US"/>
        </w:rPr>
        <w:t>הוא</w:t>
      </w:r>
      <w:r w:rsidRPr="00760C8C">
        <w:rPr>
          <w:rFonts w:eastAsiaTheme="minorHAnsi" w:cs="David"/>
          <w:caps/>
          <w:sz w:val="24"/>
          <w:szCs w:val="24"/>
          <w:rtl/>
          <w:lang w:eastAsia="en-US"/>
        </w:rPr>
        <w:t xml:space="preserve"> </w:t>
      </w:r>
      <w:r w:rsidRPr="00760C8C">
        <w:rPr>
          <w:rFonts w:eastAsiaTheme="minorHAnsi" w:cs="David" w:hint="eastAsia"/>
          <w:caps/>
          <w:sz w:val="24"/>
          <w:szCs w:val="24"/>
          <w:rtl/>
          <w:lang w:eastAsia="en-US"/>
        </w:rPr>
        <w:t>אישיות</w:t>
      </w:r>
      <w:r w:rsidRPr="00760C8C">
        <w:rPr>
          <w:rFonts w:eastAsiaTheme="minorHAnsi" w:cs="David"/>
          <w:caps/>
          <w:sz w:val="24"/>
          <w:szCs w:val="24"/>
          <w:rtl/>
          <w:lang w:eastAsia="en-US"/>
        </w:rPr>
        <w:t xml:space="preserve"> </w:t>
      </w:r>
      <w:r w:rsidRPr="00760C8C">
        <w:rPr>
          <w:rFonts w:eastAsiaTheme="minorHAnsi" w:cs="David" w:hint="eastAsia"/>
          <w:caps/>
          <w:sz w:val="24"/>
          <w:szCs w:val="24"/>
          <w:rtl/>
          <w:lang w:eastAsia="en-US"/>
        </w:rPr>
        <w:t>משפטית</w:t>
      </w:r>
      <w:r w:rsidRPr="00760C8C">
        <w:rPr>
          <w:rFonts w:eastAsiaTheme="minorHAnsi" w:cs="David"/>
          <w:caps/>
          <w:sz w:val="24"/>
          <w:szCs w:val="24"/>
          <w:rtl/>
          <w:lang w:eastAsia="en-US"/>
        </w:rPr>
        <w:t xml:space="preserve"> </w:t>
      </w:r>
      <w:r w:rsidRPr="00760C8C">
        <w:rPr>
          <w:rFonts w:eastAsiaTheme="minorHAnsi" w:cs="David" w:hint="eastAsia"/>
          <w:caps/>
          <w:sz w:val="24"/>
          <w:szCs w:val="24"/>
          <w:rtl/>
          <w:lang w:eastAsia="en-US"/>
        </w:rPr>
        <w:t>אחת</w:t>
      </w:r>
      <w:r w:rsidRPr="00760C8C">
        <w:rPr>
          <w:rFonts w:eastAsiaTheme="minorHAnsi" w:cs="David"/>
          <w:caps/>
          <w:sz w:val="24"/>
          <w:szCs w:val="24"/>
          <w:rtl/>
          <w:lang w:eastAsia="en-US"/>
        </w:rPr>
        <w:t xml:space="preserve"> </w:t>
      </w:r>
      <w:r w:rsidRPr="00760C8C">
        <w:rPr>
          <w:rFonts w:eastAsiaTheme="minorHAnsi" w:cs="David" w:hint="eastAsia"/>
          <w:caps/>
          <w:sz w:val="24"/>
          <w:szCs w:val="24"/>
          <w:rtl/>
          <w:lang w:eastAsia="en-US"/>
        </w:rPr>
        <w:t>בלבד</w:t>
      </w:r>
      <w:r w:rsidRPr="00760C8C">
        <w:rPr>
          <w:rFonts w:eastAsiaTheme="minorHAnsi" w:cs="David"/>
          <w:caps/>
          <w:sz w:val="24"/>
          <w:szCs w:val="24"/>
          <w:rtl/>
          <w:lang w:eastAsia="en-US"/>
        </w:rPr>
        <w:t xml:space="preserve"> </w:t>
      </w:r>
      <w:r w:rsidRPr="00760C8C">
        <w:rPr>
          <w:rFonts w:eastAsiaTheme="minorHAnsi" w:cs="David" w:hint="eastAsia"/>
          <w:caps/>
          <w:sz w:val="24"/>
          <w:szCs w:val="24"/>
          <w:rtl/>
          <w:lang w:eastAsia="en-US"/>
        </w:rPr>
        <w:t>וכל</w:t>
      </w:r>
      <w:r w:rsidRPr="00760C8C">
        <w:rPr>
          <w:rFonts w:eastAsiaTheme="minorHAnsi" w:cs="David"/>
          <w:caps/>
          <w:sz w:val="24"/>
          <w:szCs w:val="24"/>
          <w:rtl/>
          <w:lang w:eastAsia="en-US"/>
        </w:rPr>
        <w:t xml:space="preserve"> </w:t>
      </w:r>
      <w:r w:rsidRPr="00760C8C">
        <w:rPr>
          <w:rFonts w:eastAsiaTheme="minorHAnsi" w:cs="David" w:hint="eastAsia"/>
          <w:caps/>
          <w:sz w:val="24"/>
          <w:szCs w:val="24"/>
          <w:rtl/>
          <w:lang w:eastAsia="en-US"/>
        </w:rPr>
        <w:t>האישורים</w:t>
      </w:r>
      <w:r w:rsidRPr="00760C8C">
        <w:rPr>
          <w:rFonts w:eastAsiaTheme="minorHAnsi" w:cs="David"/>
          <w:caps/>
          <w:sz w:val="24"/>
          <w:szCs w:val="24"/>
          <w:rtl/>
          <w:lang w:eastAsia="en-US"/>
        </w:rPr>
        <w:t xml:space="preserve"> </w:t>
      </w:r>
      <w:r w:rsidRPr="00760C8C">
        <w:rPr>
          <w:rFonts w:eastAsiaTheme="minorHAnsi" w:cs="David" w:hint="eastAsia"/>
          <w:caps/>
          <w:sz w:val="24"/>
          <w:szCs w:val="24"/>
          <w:rtl/>
          <w:lang w:eastAsia="en-US"/>
        </w:rPr>
        <w:t>הנדרשים</w:t>
      </w:r>
      <w:r w:rsidRPr="00760C8C">
        <w:rPr>
          <w:rFonts w:eastAsiaTheme="minorHAnsi" w:cs="David"/>
          <w:caps/>
          <w:sz w:val="24"/>
          <w:szCs w:val="24"/>
          <w:rtl/>
          <w:lang w:eastAsia="en-US"/>
        </w:rPr>
        <w:t xml:space="preserve"> </w:t>
      </w:r>
      <w:r w:rsidRPr="00760C8C">
        <w:rPr>
          <w:rFonts w:eastAsiaTheme="minorHAnsi" w:cs="David" w:hint="eastAsia"/>
          <w:caps/>
          <w:sz w:val="24"/>
          <w:szCs w:val="24"/>
          <w:rtl/>
          <w:lang w:eastAsia="en-US"/>
        </w:rPr>
        <w:t>על</w:t>
      </w:r>
      <w:r w:rsidRPr="00760C8C">
        <w:rPr>
          <w:rFonts w:eastAsiaTheme="minorHAnsi" w:cs="David"/>
          <w:caps/>
          <w:sz w:val="24"/>
          <w:szCs w:val="24"/>
          <w:rtl/>
          <w:lang w:eastAsia="en-US"/>
        </w:rPr>
        <w:t xml:space="preserve"> </w:t>
      </w:r>
      <w:r w:rsidRPr="00760C8C">
        <w:rPr>
          <w:rFonts w:eastAsiaTheme="minorHAnsi" w:cs="David" w:hint="eastAsia"/>
          <w:caps/>
          <w:sz w:val="24"/>
          <w:szCs w:val="24"/>
          <w:rtl/>
          <w:lang w:eastAsia="en-US"/>
        </w:rPr>
        <w:t>פי</w:t>
      </w:r>
      <w:r w:rsidRPr="00760C8C">
        <w:rPr>
          <w:rFonts w:eastAsiaTheme="minorHAnsi" w:cs="David"/>
          <w:caps/>
          <w:sz w:val="24"/>
          <w:szCs w:val="24"/>
          <w:rtl/>
          <w:lang w:eastAsia="en-US"/>
        </w:rPr>
        <w:t xml:space="preserve"> </w:t>
      </w:r>
      <w:r w:rsidRPr="00760C8C">
        <w:rPr>
          <w:rFonts w:eastAsiaTheme="minorHAnsi" w:cs="David" w:hint="eastAsia"/>
          <w:caps/>
          <w:sz w:val="24"/>
          <w:szCs w:val="24"/>
          <w:rtl/>
          <w:lang w:eastAsia="en-US"/>
        </w:rPr>
        <w:t>מכרז</w:t>
      </w:r>
      <w:r w:rsidRPr="00760C8C">
        <w:rPr>
          <w:rFonts w:eastAsiaTheme="minorHAnsi" w:cs="David"/>
          <w:caps/>
          <w:sz w:val="24"/>
          <w:szCs w:val="24"/>
          <w:rtl/>
          <w:lang w:eastAsia="en-US"/>
        </w:rPr>
        <w:t xml:space="preserve"> </w:t>
      </w:r>
      <w:r w:rsidRPr="00760C8C">
        <w:rPr>
          <w:rFonts w:eastAsiaTheme="minorHAnsi" w:cs="David" w:hint="eastAsia"/>
          <w:caps/>
          <w:sz w:val="24"/>
          <w:szCs w:val="24"/>
          <w:rtl/>
          <w:lang w:eastAsia="en-US"/>
        </w:rPr>
        <w:t>זה</w:t>
      </w:r>
      <w:r w:rsidRPr="00760C8C">
        <w:rPr>
          <w:rFonts w:eastAsiaTheme="minorHAnsi" w:cs="David"/>
          <w:caps/>
          <w:sz w:val="24"/>
          <w:szCs w:val="24"/>
          <w:rtl/>
          <w:lang w:eastAsia="en-US"/>
        </w:rPr>
        <w:t xml:space="preserve">, </w:t>
      </w:r>
      <w:r w:rsidRPr="00760C8C">
        <w:rPr>
          <w:rFonts w:eastAsiaTheme="minorHAnsi" w:cs="David" w:hint="eastAsia"/>
          <w:caps/>
          <w:sz w:val="24"/>
          <w:szCs w:val="24"/>
          <w:rtl/>
          <w:lang w:eastAsia="en-US"/>
        </w:rPr>
        <w:t>לרבות</w:t>
      </w:r>
      <w:r w:rsidRPr="00760C8C">
        <w:rPr>
          <w:rFonts w:eastAsiaTheme="minorHAnsi" w:cs="David"/>
          <w:caps/>
          <w:sz w:val="24"/>
          <w:szCs w:val="24"/>
          <w:rtl/>
          <w:lang w:eastAsia="en-US"/>
        </w:rPr>
        <w:t xml:space="preserve"> </w:t>
      </w:r>
      <w:r w:rsidRPr="00760C8C">
        <w:rPr>
          <w:rFonts w:eastAsiaTheme="minorHAnsi" w:cs="David" w:hint="eastAsia"/>
          <w:caps/>
          <w:sz w:val="24"/>
          <w:szCs w:val="24"/>
          <w:rtl/>
          <w:lang w:eastAsia="en-US"/>
        </w:rPr>
        <w:t>אישור</w:t>
      </w:r>
      <w:r w:rsidRPr="00760C8C">
        <w:rPr>
          <w:rFonts w:eastAsiaTheme="minorHAnsi" w:cs="David"/>
          <w:caps/>
          <w:sz w:val="24"/>
          <w:szCs w:val="24"/>
          <w:rtl/>
          <w:lang w:eastAsia="en-US"/>
        </w:rPr>
        <w:t xml:space="preserve">, </w:t>
      </w:r>
      <w:r w:rsidRPr="00760C8C">
        <w:rPr>
          <w:rFonts w:eastAsiaTheme="minorHAnsi" w:cs="David" w:hint="eastAsia"/>
          <w:caps/>
          <w:sz w:val="24"/>
          <w:szCs w:val="24"/>
          <w:rtl/>
          <w:lang w:eastAsia="en-US"/>
        </w:rPr>
        <w:t>רישיון</w:t>
      </w:r>
      <w:r w:rsidRPr="00760C8C">
        <w:rPr>
          <w:rFonts w:eastAsiaTheme="minorHAnsi" w:cs="David"/>
          <w:caps/>
          <w:sz w:val="24"/>
          <w:szCs w:val="24"/>
          <w:rtl/>
          <w:lang w:eastAsia="en-US"/>
        </w:rPr>
        <w:t xml:space="preserve"> </w:t>
      </w:r>
      <w:r w:rsidRPr="00760C8C">
        <w:rPr>
          <w:rFonts w:eastAsiaTheme="minorHAnsi" w:cs="David" w:hint="eastAsia"/>
          <w:caps/>
          <w:sz w:val="24"/>
          <w:szCs w:val="24"/>
          <w:rtl/>
          <w:lang w:eastAsia="en-US"/>
        </w:rPr>
        <w:t>או</w:t>
      </w:r>
      <w:r w:rsidRPr="00760C8C">
        <w:rPr>
          <w:rFonts w:eastAsiaTheme="minorHAnsi" w:cs="David"/>
          <w:caps/>
          <w:sz w:val="24"/>
          <w:szCs w:val="24"/>
          <w:rtl/>
          <w:lang w:eastAsia="en-US"/>
        </w:rPr>
        <w:t xml:space="preserve"> </w:t>
      </w:r>
      <w:r w:rsidRPr="00760C8C">
        <w:rPr>
          <w:rFonts w:eastAsiaTheme="minorHAnsi" w:cs="David" w:hint="eastAsia"/>
          <w:caps/>
          <w:sz w:val="24"/>
          <w:szCs w:val="24"/>
          <w:rtl/>
          <w:lang w:eastAsia="en-US"/>
        </w:rPr>
        <w:t>היתר</w:t>
      </w:r>
      <w:r w:rsidRPr="00760C8C">
        <w:rPr>
          <w:rFonts w:eastAsiaTheme="minorHAnsi" w:cs="David"/>
          <w:caps/>
          <w:sz w:val="24"/>
          <w:szCs w:val="24"/>
          <w:rtl/>
          <w:lang w:eastAsia="en-US"/>
        </w:rPr>
        <w:t xml:space="preserve"> </w:t>
      </w:r>
      <w:r w:rsidRPr="00760C8C">
        <w:rPr>
          <w:rFonts w:eastAsiaTheme="minorHAnsi" w:cs="David" w:hint="eastAsia"/>
          <w:caps/>
          <w:sz w:val="24"/>
          <w:szCs w:val="24"/>
          <w:rtl/>
          <w:lang w:eastAsia="en-US"/>
        </w:rPr>
        <w:t>יהיו</w:t>
      </w:r>
      <w:r w:rsidRPr="00760C8C">
        <w:rPr>
          <w:rFonts w:eastAsiaTheme="minorHAnsi" w:cs="David"/>
          <w:caps/>
          <w:sz w:val="24"/>
          <w:szCs w:val="24"/>
          <w:rtl/>
          <w:lang w:eastAsia="en-US"/>
        </w:rPr>
        <w:t xml:space="preserve"> </w:t>
      </w:r>
      <w:r w:rsidRPr="00760C8C">
        <w:rPr>
          <w:rFonts w:eastAsiaTheme="minorHAnsi" w:cs="David" w:hint="eastAsia"/>
          <w:caps/>
          <w:sz w:val="24"/>
          <w:szCs w:val="24"/>
          <w:rtl/>
          <w:lang w:eastAsia="en-US"/>
        </w:rPr>
        <w:t>על</w:t>
      </w:r>
      <w:r w:rsidRPr="00760C8C">
        <w:rPr>
          <w:rFonts w:eastAsiaTheme="minorHAnsi" w:cs="David"/>
          <w:caps/>
          <w:sz w:val="24"/>
          <w:szCs w:val="24"/>
          <w:rtl/>
          <w:lang w:eastAsia="en-US"/>
        </w:rPr>
        <w:t xml:space="preserve"> </w:t>
      </w:r>
      <w:r w:rsidRPr="00760C8C">
        <w:rPr>
          <w:rFonts w:eastAsiaTheme="minorHAnsi" w:cs="David" w:hint="eastAsia"/>
          <w:caps/>
          <w:sz w:val="24"/>
          <w:szCs w:val="24"/>
          <w:rtl/>
          <w:lang w:eastAsia="en-US"/>
        </w:rPr>
        <w:t>שמה</w:t>
      </w:r>
      <w:r w:rsidRPr="00760C8C">
        <w:rPr>
          <w:rFonts w:eastAsiaTheme="minorHAnsi" w:cs="David"/>
          <w:caps/>
          <w:sz w:val="24"/>
          <w:szCs w:val="24"/>
          <w:rtl/>
          <w:lang w:eastAsia="en-US"/>
        </w:rPr>
        <w:t xml:space="preserve"> </w:t>
      </w:r>
      <w:r w:rsidRPr="00760C8C">
        <w:rPr>
          <w:rFonts w:eastAsiaTheme="minorHAnsi" w:cs="David" w:hint="eastAsia"/>
          <w:caps/>
          <w:sz w:val="24"/>
          <w:szCs w:val="24"/>
          <w:rtl/>
          <w:lang w:eastAsia="en-US"/>
        </w:rPr>
        <w:t>של</w:t>
      </w:r>
      <w:r w:rsidRPr="00760C8C">
        <w:rPr>
          <w:rFonts w:eastAsiaTheme="minorHAnsi" w:cs="David"/>
          <w:caps/>
          <w:sz w:val="24"/>
          <w:szCs w:val="24"/>
          <w:rtl/>
          <w:lang w:eastAsia="en-US"/>
        </w:rPr>
        <w:t xml:space="preserve"> </w:t>
      </w:r>
      <w:r w:rsidRPr="00760C8C">
        <w:rPr>
          <w:rFonts w:eastAsiaTheme="minorHAnsi" w:cs="David" w:hint="eastAsia"/>
          <w:caps/>
          <w:sz w:val="24"/>
          <w:szCs w:val="24"/>
          <w:rtl/>
          <w:lang w:eastAsia="en-US"/>
        </w:rPr>
        <w:t>אותה</w:t>
      </w:r>
      <w:r w:rsidRPr="00760C8C">
        <w:rPr>
          <w:rFonts w:eastAsiaTheme="minorHAnsi" w:cs="David"/>
          <w:caps/>
          <w:sz w:val="24"/>
          <w:szCs w:val="24"/>
          <w:rtl/>
          <w:lang w:eastAsia="en-US"/>
        </w:rPr>
        <w:t xml:space="preserve"> </w:t>
      </w:r>
      <w:r w:rsidRPr="00760C8C">
        <w:rPr>
          <w:rFonts w:eastAsiaTheme="minorHAnsi" w:cs="David" w:hint="eastAsia"/>
          <w:caps/>
          <w:sz w:val="24"/>
          <w:szCs w:val="24"/>
          <w:rtl/>
          <w:lang w:eastAsia="en-US"/>
        </w:rPr>
        <w:t>אישיות</w:t>
      </w:r>
      <w:r w:rsidRPr="00760C8C">
        <w:rPr>
          <w:rFonts w:eastAsiaTheme="minorHAnsi" w:cs="David"/>
          <w:caps/>
          <w:sz w:val="24"/>
          <w:szCs w:val="24"/>
          <w:rtl/>
          <w:lang w:eastAsia="en-US"/>
        </w:rPr>
        <w:t xml:space="preserve"> </w:t>
      </w:r>
      <w:r w:rsidRPr="00760C8C">
        <w:rPr>
          <w:rFonts w:eastAsiaTheme="minorHAnsi" w:cs="David" w:hint="eastAsia"/>
          <w:caps/>
          <w:sz w:val="24"/>
          <w:szCs w:val="24"/>
          <w:rtl/>
          <w:lang w:eastAsia="en-US"/>
        </w:rPr>
        <w:t>משפטית</w:t>
      </w:r>
      <w:r w:rsidRPr="00760C8C">
        <w:rPr>
          <w:rFonts w:eastAsiaTheme="minorHAnsi" w:cs="David"/>
          <w:caps/>
          <w:sz w:val="24"/>
          <w:szCs w:val="24"/>
          <w:rtl/>
          <w:lang w:eastAsia="en-US"/>
        </w:rPr>
        <w:t xml:space="preserve"> </w:t>
      </w:r>
      <w:r w:rsidRPr="00760C8C">
        <w:rPr>
          <w:rFonts w:eastAsiaTheme="minorHAnsi" w:cs="David" w:hint="eastAsia"/>
          <w:caps/>
          <w:sz w:val="24"/>
          <w:szCs w:val="24"/>
          <w:rtl/>
          <w:lang w:eastAsia="en-US"/>
        </w:rPr>
        <w:t>כשהם</w:t>
      </w:r>
      <w:r w:rsidRPr="00760C8C">
        <w:rPr>
          <w:rFonts w:eastAsiaTheme="minorHAnsi" w:cs="David"/>
          <w:caps/>
          <w:sz w:val="24"/>
          <w:szCs w:val="24"/>
          <w:rtl/>
          <w:lang w:eastAsia="en-US"/>
        </w:rPr>
        <w:t xml:space="preserve"> </w:t>
      </w:r>
      <w:r w:rsidRPr="00760C8C">
        <w:rPr>
          <w:rFonts w:eastAsiaTheme="minorHAnsi" w:cs="David" w:hint="eastAsia"/>
          <w:caps/>
          <w:sz w:val="24"/>
          <w:szCs w:val="24"/>
          <w:rtl/>
          <w:lang w:eastAsia="en-US"/>
        </w:rPr>
        <w:t>תקפים</w:t>
      </w:r>
      <w:r w:rsidRPr="00760C8C">
        <w:rPr>
          <w:rFonts w:eastAsiaTheme="minorHAnsi" w:cs="David"/>
          <w:caps/>
          <w:sz w:val="24"/>
          <w:szCs w:val="24"/>
          <w:rtl/>
          <w:lang w:eastAsia="en-US"/>
        </w:rPr>
        <w:t xml:space="preserve"> </w:t>
      </w:r>
      <w:r w:rsidRPr="00760C8C">
        <w:rPr>
          <w:rFonts w:eastAsiaTheme="minorHAnsi" w:cs="David" w:hint="eastAsia"/>
          <w:caps/>
          <w:sz w:val="24"/>
          <w:szCs w:val="24"/>
          <w:rtl/>
          <w:lang w:eastAsia="en-US"/>
        </w:rPr>
        <w:t>במועד</w:t>
      </w:r>
      <w:r w:rsidRPr="00760C8C">
        <w:rPr>
          <w:rFonts w:eastAsiaTheme="minorHAnsi" w:cs="David"/>
          <w:caps/>
          <w:sz w:val="24"/>
          <w:szCs w:val="24"/>
          <w:rtl/>
          <w:lang w:eastAsia="en-US"/>
        </w:rPr>
        <w:t xml:space="preserve"> </w:t>
      </w:r>
      <w:r w:rsidRPr="00760C8C">
        <w:rPr>
          <w:rFonts w:eastAsiaTheme="minorHAnsi" w:cs="David" w:hint="eastAsia"/>
          <w:caps/>
          <w:sz w:val="24"/>
          <w:szCs w:val="24"/>
          <w:rtl/>
          <w:lang w:eastAsia="en-US"/>
        </w:rPr>
        <w:t>הגשת</w:t>
      </w:r>
      <w:r w:rsidRPr="00760C8C">
        <w:rPr>
          <w:rFonts w:eastAsiaTheme="minorHAnsi" w:cs="David"/>
          <w:caps/>
          <w:sz w:val="24"/>
          <w:szCs w:val="24"/>
          <w:rtl/>
          <w:lang w:eastAsia="en-US"/>
        </w:rPr>
        <w:t xml:space="preserve"> </w:t>
      </w:r>
      <w:r w:rsidRPr="00760C8C">
        <w:rPr>
          <w:rFonts w:eastAsiaTheme="minorHAnsi" w:cs="David" w:hint="eastAsia"/>
          <w:caps/>
          <w:sz w:val="24"/>
          <w:szCs w:val="24"/>
          <w:rtl/>
          <w:lang w:eastAsia="en-US"/>
        </w:rPr>
        <w:t>ההצעה</w:t>
      </w:r>
      <w:r w:rsidRPr="00760C8C">
        <w:rPr>
          <w:rFonts w:eastAsiaTheme="minorHAnsi" w:cs="David"/>
          <w:caps/>
          <w:sz w:val="24"/>
          <w:szCs w:val="24"/>
          <w:rtl/>
          <w:lang w:eastAsia="en-US"/>
        </w:rPr>
        <w:t>.</w:t>
      </w:r>
    </w:p>
    <w:p w:rsidR="0005592D" w:rsidRPr="00760C8C" w:rsidRDefault="0005592D" w:rsidP="0005592D">
      <w:pPr>
        <w:numPr>
          <w:ilvl w:val="2"/>
          <w:numId w:val="9"/>
        </w:numPr>
        <w:spacing w:before="120" w:after="120" w:line="360" w:lineRule="auto"/>
        <w:contextualSpacing/>
        <w:rPr>
          <w:rFonts w:eastAsiaTheme="minorHAnsi" w:cs="David"/>
          <w:caps/>
          <w:sz w:val="24"/>
          <w:szCs w:val="24"/>
          <w:lang w:eastAsia="en-US"/>
        </w:rPr>
      </w:pPr>
      <w:r w:rsidRPr="00760C8C">
        <w:rPr>
          <w:rFonts w:eastAsiaTheme="minorHAnsi" w:cs="David" w:hint="eastAsia"/>
          <w:caps/>
          <w:sz w:val="24"/>
          <w:szCs w:val="24"/>
          <w:rtl/>
          <w:lang w:eastAsia="en-US"/>
        </w:rPr>
        <w:t>אם</w:t>
      </w:r>
      <w:r w:rsidRPr="00760C8C">
        <w:rPr>
          <w:rFonts w:eastAsiaTheme="minorHAnsi" w:cs="David"/>
          <w:caps/>
          <w:sz w:val="24"/>
          <w:szCs w:val="24"/>
          <w:rtl/>
          <w:lang w:eastAsia="en-US"/>
        </w:rPr>
        <w:t xml:space="preserve"> </w:t>
      </w:r>
      <w:r w:rsidRPr="00760C8C">
        <w:rPr>
          <w:rFonts w:eastAsiaTheme="minorHAnsi" w:cs="David" w:hint="eastAsia"/>
          <w:caps/>
          <w:sz w:val="24"/>
          <w:szCs w:val="24"/>
          <w:rtl/>
          <w:lang w:eastAsia="en-US"/>
        </w:rPr>
        <w:t>המציע</w:t>
      </w:r>
      <w:r w:rsidRPr="00760C8C">
        <w:rPr>
          <w:rFonts w:eastAsiaTheme="minorHAnsi" w:cs="David"/>
          <w:caps/>
          <w:sz w:val="24"/>
          <w:szCs w:val="24"/>
          <w:rtl/>
          <w:lang w:eastAsia="en-US"/>
        </w:rPr>
        <w:t xml:space="preserve"> </w:t>
      </w:r>
      <w:r w:rsidRPr="00760C8C">
        <w:rPr>
          <w:rFonts w:eastAsiaTheme="minorHAnsi" w:cs="David" w:hint="eastAsia"/>
          <w:caps/>
          <w:sz w:val="24"/>
          <w:szCs w:val="24"/>
          <w:rtl/>
          <w:lang w:eastAsia="en-US"/>
        </w:rPr>
        <w:t>הוא</w:t>
      </w:r>
      <w:r w:rsidRPr="00760C8C">
        <w:rPr>
          <w:rFonts w:eastAsiaTheme="minorHAnsi" w:cs="David"/>
          <w:caps/>
          <w:sz w:val="24"/>
          <w:szCs w:val="24"/>
          <w:rtl/>
          <w:lang w:eastAsia="en-US"/>
        </w:rPr>
        <w:t xml:space="preserve"> </w:t>
      </w:r>
      <w:r w:rsidRPr="00760C8C">
        <w:rPr>
          <w:rFonts w:eastAsiaTheme="minorHAnsi" w:cs="David" w:hint="eastAsia"/>
          <w:caps/>
          <w:sz w:val="24"/>
          <w:szCs w:val="24"/>
          <w:rtl/>
          <w:lang w:eastAsia="en-US"/>
        </w:rPr>
        <w:t>תאגיד</w:t>
      </w:r>
      <w:r w:rsidRPr="00760C8C">
        <w:rPr>
          <w:rFonts w:eastAsiaTheme="minorHAnsi" w:cs="David"/>
          <w:caps/>
          <w:sz w:val="24"/>
          <w:szCs w:val="24"/>
          <w:rtl/>
          <w:lang w:eastAsia="en-US"/>
        </w:rPr>
        <w:t xml:space="preserve"> [חברה </w:t>
      </w:r>
      <w:r w:rsidRPr="00760C8C">
        <w:rPr>
          <w:rFonts w:eastAsiaTheme="minorHAnsi" w:cs="David" w:hint="eastAsia"/>
          <w:caps/>
          <w:sz w:val="24"/>
          <w:szCs w:val="24"/>
          <w:rtl/>
          <w:lang w:eastAsia="en-US"/>
        </w:rPr>
        <w:t>או</w:t>
      </w:r>
      <w:r w:rsidRPr="00760C8C">
        <w:rPr>
          <w:rFonts w:eastAsiaTheme="minorHAnsi" w:cs="David"/>
          <w:caps/>
          <w:sz w:val="24"/>
          <w:szCs w:val="24"/>
          <w:rtl/>
          <w:lang w:eastAsia="en-US"/>
        </w:rPr>
        <w:t xml:space="preserve"> </w:t>
      </w:r>
      <w:r w:rsidRPr="00760C8C">
        <w:rPr>
          <w:rFonts w:eastAsiaTheme="minorHAnsi" w:cs="David" w:hint="eastAsia"/>
          <w:caps/>
          <w:sz w:val="24"/>
          <w:szCs w:val="24"/>
          <w:rtl/>
          <w:lang w:eastAsia="en-US"/>
        </w:rPr>
        <w:t>שותפות</w:t>
      </w:r>
      <w:r w:rsidRPr="00760C8C">
        <w:rPr>
          <w:rFonts w:eastAsiaTheme="minorHAnsi" w:cs="David"/>
          <w:caps/>
          <w:sz w:val="24"/>
          <w:szCs w:val="24"/>
          <w:rtl/>
          <w:lang w:eastAsia="en-US"/>
        </w:rPr>
        <w:t xml:space="preserve">] - המציע רשום כדין בישראל במרשם הרשמי הרלוונטי, ללא חובות אגרה שנתית לרשם החברות או השותפויות, בגין השנים </w:t>
      </w:r>
      <w:r w:rsidRPr="00760C8C">
        <w:rPr>
          <w:rFonts w:eastAsiaTheme="minorHAnsi" w:cs="David" w:hint="eastAsia"/>
          <w:caps/>
          <w:sz w:val="24"/>
          <w:szCs w:val="24"/>
          <w:rtl/>
          <w:lang w:eastAsia="en-US"/>
        </w:rPr>
        <w:t>הקודמות</w:t>
      </w:r>
      <w:r w:rsidRPr="00760C8C">
        <w:rPr>
          <w:rFonts w:eastAsiaTheme="minorHAnsi" w:cs="David"/>
          <w:caps/>
          <w:sz w:val="24"/>
          <w:szCs w:val="24"/>
          <w:rtl/>
          <w:lang w:eastAsia="en-US"/>
        </w:rPr>
        <w:t xml:space="preserve"> ל</w:t>
      </w:r>
      <w:r w:rsidRPr="00760C8C">
        <w:rPr>
          <w:rFonts w:eastAsiaTheme="minorHAnsi" w:cs="David" w:hint="eastAsia"/>
          <w:caps/>
          <w:sz w:val="24"/>
          <w:szCs w:val="24"/>
          <w:rtl/>
          <w:lang w:eastAsia="en-US"/>
        </w:rPr>
        <w:t>שנה</w:t>
      </w:r>
      <w:r w:rsidRPr="00760C8C">
        <w:rPr>
          <w:rFonts w:eastAsiaTheme="minorHAnsi" w:cs="David"/>
          <w:caps/>
          <w:sz w:val="24"/>
          <w:szCs w:val="24"/>
          <w:rtl/>
          <w:lang w:eastAsia="en-US"/>
        </w:rPr>
        <w:t xml:space="preserve"> </w:t>
      </w:r>
      <w:r w:rsidRPr="00760C8C">
        <w:rPr>
          <w:rFonts w:eastAsiaTheme="minorHAnsi" w:cs="David" w:hint="eastAsia"/>
          <w:caps/>
          <w:sz w:val="24"/>
          <w:szCs w:val="24"/>
          <w:rtl/>
          <w:lang w:eastAsia="en-US"/>
        </w:rPr>
        <w:t>שבה</w:t>
      </w:r>
      <w:r w:rsidRPr="00760C8C">
        <w:rPr>
          <w:rFonts w:eastAsiaTheme="minorHAnsi" w:cs="David"/>
          <w:caps/>
          <w:sz w:val="24"/>
          <w:szCs w:val="24"/>
          <w:rtl/>
          <w:lang w:eastAsia="en-US"/>
        </w:rPr>
        <w:t xml:space="preserve"> </w:t>
      </w:r>
      <w:r w:rsidRPr="00760C8C">
        <w:rPr>
          <w:rFonts w:eastAsiaTheme="minorHAnsi" w:cs="David" w:hint="eastAsia"/>
          <w:caps/>
          <w:sz w:val="24"/>
          <w:szCs w:val="24"/>
          <w:rtl/>
          <w:lang w:eastAsia="en-US"/>
        </w:rPr>
        <w:t>מוגשות</w:t>
      </w:r>
      <w:r w:rsidRPr="00760C8C">
        <w:rPr>
          <w:rFonts w:eastAsiaTheme="minorHAnsi" w:cs="David"/>
          <w:caps/>
          <w:sz w:val="24"/>
          <w:szCs w:val="24"/>
          <w:rtl/>
          <w:lang w:eastAsia="en-US"/>
        </w:rPr>
        <w:t xml:space="preserve"> </w:t>
      </w:r>
      <w:r w:rsidRPr="00760C8C">
        <w:rPr>
          <w:rFonts w:eastAsiaTheme="minorHAnsi" w:cs="David" w:hint="eastAsia"/>
          <w:caps/>
          <w:sz w:val="24"/>
          <w:szCs w:val="24"/>
          <w:rtl/>
          <w:lang w:eastAsia="en-US"/>
        </w:rPr>
        <w:t>ההצעות</w:t>
      </w:r>
      <w:r w:rsidRPr="00760C8C">
        <w:rPr>
          <w:rFonts w:eastAsiaTheme="minorHAnsi" w:cs="David"/>
          <w:caps/>
          <w:sz w:val="24"/>
          <w:szCs w:val="24"/>
          <w:rtl/>
          <w:lang w:eastAsia="en-US"/>
        </w:rPr>
        <w:t xml:space="preserve"> </w:t>
      </w:r>
      <w:r w:rsidRPr="00760C8C">
        <w:rPr>
          <w:rFonts w:eastAsiaTheme="minorHAnsi" w:cs="David" w:hint="eastAsia"/>
          <w:caps/>
          <w:sz w:val="24"/>
          <w:szCs w:val="24"/>
          <w:rtl/>
          <w:lang w:eastAsia="en-US"/>
        </w:rPr>
        <w:t>לפניה</w:t>
      </w:r>
      <w:r w:rsidRPr="00760C8C">
        <w:rPr>
          <w:rFonts w:eastAsiaTheme="minorHAnsi" w:cs="David"/>
          <w:caps/>
          <w:sz w:val="24"/>
          <w:szCs w:val="24"/>
          <w:rtl/>
          <w:lang w:eastAsia="en-US"/>
        </w:rPr>
        <w:t xml:space="preserve"> </w:t>
      </w:r>
      <w:r w:rsidRPr="00760C8C">
        <w:rPr>
          <w:rFonts w:eastAsiaTheme="minorHAnsi" w:cs="David" w:hint="eastAsia"/>
          <w:caps/>
          <w:sz w:val="24"/>
          <w:szCs w:val="24"/>
          <w:rtl/>
          <w:lang w:eastAsia="en-US"/>
        </w:rPr>
        <w:t>ו</w:t>
      </w:r>
      <w:r w:rsidRPr="00760C8C">
        <w:rPr>
          <w:rFonts w:eastAsiaTheme="minorHAnsi" w:cs="David"/>
          <w:caps/>
          <w:sz w:val="24"/>
          <w:szCs w:val="24"/>
          <w:rtl/>
          <w:lang w:eastAsia="en-US"/>
        </w:rPr>
        <w:t>אינ</w:t>
      </w:r>
      <w:r w:rsidRPr="00760C8C">
        <w:rPr>
          <w:rFonts w:eastAsiaTheme="minorHAnsi" w:cs="David" w:hint="eastAsia"/>
          <w:caps/>
          <w:sz w:val="24"/>
          <w:szCs w:val="24"/>
          <w:rtl/>
          <w:lang w:eastAsia="en-US"/>
        </w:rPr>
        <w:t>ו</w:t>
      </w:r>
      <w:r w:rsidRPr="00760C8C">
        <w:rPr>
          <w:rFonts w:eastAsiaTheme="minorHAnsi" w:cs="David"/>
          <w:caps/>
          <w:sz w:val="24"/>
          <w:szCs w:val="24"/>
          <w:rtl/>
          <w:lang w:eastAsia="en-US"/>
        </w:rPr>
        <w:t xml:space="preserve"> מפר חוק ו</w:t>
      </w:r>
      <w:r w:rsidRPr="00760C8C">
        <w:rPr>
          <w:rFonts w:eastAsiaTheme="minorHAnsi" w:cs="David" w:hint="eastAsia"/>
          <w:caps/>
          <w:sz w:val="24"/>
          <w:szCs w:val="24"/>
          <w:rtl/>
          <w:lang w:eastAsia="en-US"/>
        </w:rPr>
        <w:t>לא</w:t>
      </w:r>
      <w:r w:rsidRPr="00760C8C">
        <w:rPr>
          <w:rFonts w:eastAsiaTheme="minorHAnsi" w:cs="David"/>
          <w:caps/>
          <w:sz w:val="24"/>
          <w:szCs w:val="24"/>
          <w:rtl/>
          <w:lang w:eastAsia="en-US"/>
        </w:rPr>
        <w:t xml:space="preserve"> </w:t>
      </w:r>
      <w:r w:rsidRPr="00760C8C">
        <w:rPr>
          <w:rFonts w:eastAsiaTheme="minorHAnsi" w:cs="David" w:hint="eastAsia"/>
          <w:caps/>
          <w:sz w:val="24"/>
          <w:szCs w:val="24"/>
          <w:rtl/>
          <w:lang w:eastAsia="en-US"/>
        </w:rPr>
        <w:t>קיימת</w:t>
      </w:r>
      <w:r w:rsidRPr="00760C8C">
        <w:rPr>
          <w:rFonts w:eastAsiaTheme="minorHAnsi" w:cs="David"/>
          <w:caps/>
          <w:sz w:val="24"/>
          <w:szCs w:val="24"/>
          <w:rtl/>
          <w:lang w:eastAsia="en-US"/>
        </w:rPr>
        <w:t xml:space="preserve"> </w:t>
      </w:r>
      <w:r w:rsidRPr="00760C8C">
        <w:rPr>
          <w:rFonts w:eastAsiaTheme="minorHAnsi" w:cs="David" w:hint="eastAsia"/>
          <w:caps/>
          <w:sz w:val="24"/>
          <w:szCs w:val="24"/>
          <w:rtl/>
          <w:lang w:eastAsia="en-US"/>
        </w:rPr>
        <w:t>לגביו</w:t>
      </w:r>
      <w:r w:rsidRPr="00760C8C">
        <w:rPr>
          <w:rFonts w:eastAsiaTheme="minorHAnsi" w:cs="David"/>
          <w:caps/>
          <w:sz w:val="24"/>
          <w:szCs w:val="24"/>
          <w:rtl/>
          <w:lang w:eastAsia="en-US"/>
        </w:rPr>
        <w:t xml:space="preserve"> </w:t>
      </w:r>
      <w:r w:rsidRPr="00760C8C">
        <w:rPr>
          <w:rFonts w:eastAsiaTheme="minorHAnsi" w:cs="David" w:hint="eastAsia"/>
          <w:caps/>
          <w:sz w:val="24"/>
          <w:szCs w:val="24"/>
          <w:rtl/>
          <w:lang w:eastAsia="en-US"/>
        </w:rPr>
        <w:t>התראה</w:t>
      </w:r>
      <w:r w:rsidRPr="00760C8C">
        <w:rPr>
          <w:rFonts w:eastAsiaTheme="minorHAnsi" w:cs="David"/>
          <w:caps/>
          <w:sz w:val="24"/>
          <w:szCs w:val="24"/>
          <w:rtl/>
          <w:lang w:eastAsia="en-US"/>
        </w:rPr>
        <w:t xml:space="preserve"> </w:t>
      </w:r>
      <w:r w:rsidRPr="00760C8C">
        <w:rPr>
          <w:rFonts w:eastAsiaTheme="minorHAnsi" w:cs="David" w:hint="eastAsia"/>
          <w:caps/>
          <w:sz w:val="24"/>
          <w:szCs w:val="24"/>
          <w:rtl/>
          <w:lang w:eastAsia="en-US"/>
        </w:rPr>
        <w:t>על</w:t>
      </w:r>
      <w:r w:rsidRPr="00760C8C">
        <w:rPr>
          <w:rFonts w:eastAsiaTheme="minorHAnsi" w:cs="David"/>
          <w:caps/>
          <w:sz w:val="24"/>
          <w:szCs w:val="24"/>
          <w:rtl/>
          <w:lang w:eastAsia="en-US"/>
        </w:rPr>
        <w:t xml:space="preserve"> </w:t>
      </w:r>
      <w:r w:rsidRPr="00760C8C">
        <w:rPr>
          <w:rFonts w:eastAsiaTheme="minorHAnsi" w:cs="David" w:hint="eastAsia"/>
          <w:caps/>
          <w:sz w:val="24"/>
          <w:szCs w:val="24"/>
          <w:rtl/>
          <w:lang w:eastAsia="en-US"/>
        </w:rPr>
        <w:t>הכרזתו</w:t>
      </w:r>
      <w:r w:rsidRPr="00760C8C">
        <w:rPr>
          <w:rFonts w:eastAsiaTheme="minorHAnsi" w:cs="David"/>
          <w:caps/>
          <w:sz w:val="24"/>
          <w:szCs w:val="24"/>
          <w:rtl/>
          <w:lang w:eastAsia="en-US"/>
        </w:rPr>
        <w:t xml:space="preserve"> </w:t>
      </w:r>
      <w:r w:rsidRPr="00760C8C">
        <w:rPr>
          <w:rFonts w:eastAsiaTheme="minorHAnsi" w:cs="David" w:hint="eastAsia"/>
          <w:caps/>
          <w:sz w:val="24"/>
          <w:szCs w:val="24"/>
          <w:rtl/>
          <w:lang w:eastAsia="en-US"/>
        </w:rPr>
        <w:t>כ</w:t>
      </w:r>
      <w:r w:rsidRPr="00760C8C">
        <w:rPr>
          <w:rFonts w:eastAsiaTheme="minorHAnsi" w:cs="David"/>
          <w:caps/>
          <w:sz w:val="24"/>
          <w:szCs w:val="24"/>
          <w:rtl/>
          <w:lang w:eastAsia="en-US"/>
        </w:rPr>
        <w:t xml:space="preserve">מפר חוק. </w:t>
      </w:r>
    </w:p>
    <w:p w:rsidR="0005592D" w:rsidRPr="00760C8C" w:rsidRDefault="0005592D" w:rsidP="0005592D">
      <w:pPr>
        <w:numPr>
          <w:ilvl w:val="2"/>
          <w:numId w:val="9"/>
        </w:numPr>
        <w:spacing w:before="120" w:after="120" w:line="360" w:lineRule="auto"/>
        <w:contextualSpacing/>
        <w:rPr>
          <w:rFonts w:eastAsiaTheme="minorHAnsi" w:cs="David"/>
          <w:caps/>
          <w:sz w:val="24"/>
          <w:szCs w:val="24"/>
          <w:lang w:eastAsia="en-US"/>
        </w:rPr>
      </w:pPr>
      <w:r w:rsidRPr="00760C8C">
        <w:rPr>
          <w:rFonts w:eastAsiaTheme="minorHAnsi" w:cs="David"/>
          <w:b/>
          <w:bCs/>
          <w:caps/>
          <w:sz w:val="24"/>
          <w:szCs w:val="24"/>
          <w:rtl/>
          <w:lang w:eastAsia="en-US"/>
        </w:rPr>
        <w:t xml:space="preserve"> </w:t>
      </w:r>
      <w:r w:rsidRPr="00760C8C">
        <w:rPr>
          <w:rFonts w:eastAsiaTheme="minorHAnsi" w:cs="David" w:hint="eastAsia"/>
          <w:caps/>
          <w:sz w:val="24"/>
          <w:szCs w:val="24"/>
          <w:rtl/>
          <w:lang w:eastAsia="en-US"/>
        </w:rPr>
        <w:t>אם</w:t>
      </w:r>
      <w:r w:rsidRPr="00760C8C">
        <w:rPr>
          <w:rFonts w:eastAsiaTheme="minorHAnsi" w:cs="David"/>
          <w:caps/>
          <w:sz w:val="24"/>
          <w:szCs w:val="24"/>
          <w:rtl/>
          <w:lang w:eastAsia="en-US"/>
        </w:rPr>
        <w:t xml:space="preserve"> </w:t>
      </w:r>
      <w:r w:rsidRPr="00760C8C">
        <w:rPr>
          <w:rFonts w:eastAsiaTheme="minorHAnsi" w:cs="David" w:hint="eastAsia"/>
          <w:caps/>
          <w:sz w:val="24"/>
          <w:szCs w:val="24"/>
          <w:rtl/>
          <w:lang w:eastAsia="en-US"/>
        </w:rPr>
        <w:t>המציע</w:t>
      </w:r>
      <w:r w:rsidRPr="00760C8C">
        <w:rPr>
          <w:rFonts w:eastAsiaTheme="minorHAnsi" w:cs="David"/>
          <w:caps/>
          <w:sz w:val="24"/>
          <w:szCs w:val="24"/>
          <w:rtl/>
          <w:lang w:eastAsia="en-US"/>
        </w:rPr>
        <w:t xml:space="preserve"> </w:t>
      </w:r>
      <w:r w:rsidRPr="00760C8C">
        <w:rPr>
          <w:rFonts w:eastAsiaTheme="minorHAnsi" w:cs="David" w:hint="eastAsia"/>
          <w:caps/>
          <w:sz w:val="24"/>
          <w:szCs w:val="24"/>
          <w:rtl/>
          <w:lang w:eastAsia="en-US"/>
        </w:rPr>
        <w:t>אינו</w:t>
      </w:r>
      <w:r w:rsidRPr="00760C8C">
        <w:rPr>
          <w:rFonts w:eastAsiaTheme="minorHAnsi" w:cs="David"/>
          <w:caps/>
          <w:sz w:val="24"/>
          <w:szCs w:val="24"/>
          <w:rtl/>
          <w:lang w:eastAsia="en-US"/>
        </w:rPr>
        <w:t xml:space="preserve"> </w:t>
      </w:r>
      <w:r w:rsidRPr="00760C8C">
        <w:rPr>
          <w:rFonts w:eastAsiaTheme="minorHAnsi" w:cs="David" w:hint="eastAsia"/>
          <w:caps/>
          <w:sz w:val="24"/>
          <w:szCs w:val="24"/>
          <w:rtl/>
          <w:lang w:eastAsia="en-US"/>
        </w:rPr>
        <w:t>תאגיד</w:t>
      </w:r>
      <w:r w:rsidRPr="00760C8C">
        <w:rPr>
          <w:rFonts w:eastAsiaTheme="minorHAnsi" w:cs="David"/>
          <w:caps/>
          <w:sz w:val="24"/>
          <w:szCs w:val="24"/>
          <w:rtl/>
          <w:lang w:eastAsia="en-US"/>
        </w:rPr>
        <w:t xml:space="preserve"> – המציע רשום כעוסק מורשה במע"מ.</w:t>
      </w:r>
    </w:p>
    <w:p w:rsidR="0005592D" w:rsidRPr="00760C8C" w:rsidRDefault="0005592D" w:rsidP="0005592D">
      <w:pPr>
        <w:numPr>
          <w:ilvl w:val="1"/>
          <w:numId w:val="9"/>
        </w:numPr>
        <w:spacing w:before="120" w:after="120" w:line="360" w:lineRule="auto"/>
        <w:contextualSpacing/>
        <w:rPr>
          <w:rFonts w:eastAsiaTheme="minorHAnsi" w:cs="David"/>
          <w:sz w:val="24"/>
          <w:szCs w:val="24"/>
          <w:lang w:eastAsia="en-US"/>
        </w:rPr>
      </w:pPr>
      <w:r w:rsidRPr="00760C8C">
        <w:rPr>
          <w:rFonts w:eastAsiaTheme="minorHAnsi" w:cs="David" w:hint="eastAsia"/>
          <w:caps/>
          <w:sz w:val="24"/>
          <w:szCs w:val="24"/>
          <w:rtl/>
          <w:lang w:eastAsia="en-US"/>
        </w:rPr>
        <w:t>ברשות</w:t>
      </w:r>
      <w:r w:rsidRPr="00760C8C">
        <w:rPr>
          <w:rFonts w:eastAsiaTheme="minorHAnsi" w:cs="David"/>
          <w:caps/>
          <w:sz w:val="24"/>
          <w:szCs w:val="24"/>
          <w:rtl/>
          <w:lang w:eastAsia="en-US"/>
        </w:rPr>
        <w:t xml:space="preserve"> </w:t>
      </w:r>
      <w:r w:rsidRPr="00760C8C">
        <w:rPr>
          <w:rFonts w:eastAsiaTheme="minorHAnsi" w:cs="David" w:hint="eastAsia"/>
          <w:caps/>
          <w:sz w:val="24"/>
          <w:szCs w:val="24"/>
          <w:rtl/>
          <w:lang w:eastAsia="en-US"/>
        </w:rPr>
        <w:t>המציע</w:t>
      </w:r>
      <w:r w:rsidRPr="00760C8C">
        <w:rPr>
          <w:rFonts w:eastAsiaTheme="minorHAnsi" w:cs="David"/>
          <w:caps/>
          <w:sz w:val="24"/>
          <w:szCs w:val="24"/>
          <w:rtl/>
          <w:lang w:eastAsia="en-US"/>
        </w:rPr>
        <w:t xml:space="preserve"> </w:t>
      </w:r>
      <w:r w:rsidRPr="00760C8C">
        <w:rPr>
          <w:rFonts w:eastAsiaTheme="minorHAnsi" w:cs="David" w:hint="cs"/>
          <w:caps/>
          <w:sz w:val="24"/>
          <w:szCs w:val="24"/>
          <w:rtl/>
          <w:lang w:eastAsia="en-US"/>
        </w:rPr>
        <w:t xml:space="preserve">יהיו </w:t>
      </w:r>
      <w:r w:rsidRPr="00760C8C">
        <w:rPr>
          <w:rFonts w:eastAsiaTheme="minorHAnsi" w:cs="David" w:hint="eastAsia"/>
          <w:caps/>
          <w:sz w:val="24"/>
          <w:szCs w:val="24"/>
          <w:rtl/>
          <w:lang w:eastAsia="en-US"/>
        </w:rPr>
        <w:t>כל</w:t>
      </w:r>
      <w:r w:rsidRPr="00760C8C">
        <w:rPr>
          <w:rFonts w:eastAsiaTheme="minorHAnsi" w:cs="David"/>
          <w:caps/>
          <w:sz w:val="24"/>
          <w:szCs w:val="24"/>
          <w:rtl/>
          <w:lang w:eastAsia="en-US"/>
        </w:rPr>
        <w:t xml:space="preserve"> </w:t>
      </w:r>
      <w:r w:rsidRPr="00760C8C">
        <w:rPr>
          <w:rFonts w:eastAsiaTheme="minorHAnsi" w:cs="David" w:hint="eastAsia"/>
          <w:caps/>
          <w:sz w:val="24"/>
          <w:szCs w:val="24"/>
          <w:rtl/>
          <w:lang w:eastAsia="en-US"/>
        </w:rPr>
        <w:t>האישורים</w:t>
      </w:r>
      <w:r w:rsidRPr="00760C8C">
        <w:rPr>
          <w:rFonts w:eastAsiaTheme="minorHAnsi" w:cs="David"/>
          <w:caps/>
          <w:sz w:val="24"/>
          <w:szCs w:val="24"/>
          <w:rtl/>
          <w:lang w:eastAsia="en-US"/>
        </w:rPr>
        <w:t xml:space="preserve"> </w:t>
      </w:r>
      <w:r w:rsidRPr="00760C8C">
        <w:rPr>
          <w:rFonts w:eastAsiaTheme="minorHAnsi" w:cs="David" w:hint="eastAsia"/>
          <w:caps/>
          <w:sz w:val="24"/>
          <w:szCs w:val="24"/>
          <w:rtl/>
          <w:lang w:eastAsia="en-US"/>
        </w:rPr>
        <w:t>הנדרשים</w:t>
      </w:r>
      <w:r w:rsidRPr="00760C8C">
        <w:rPr>
          <w:rFonts w:eastAsiaTheme="minorHAnsi" w:cs="David"/>
          <w:caps/>
          <w:sz w:val="24"/>
          <w:szCs w:val="24"/>
          <w:rtl/>
          <w:lang w:eastAsia="en-US"/>
        </w:rPr>
        <w:t xml:space="preserve"> </w:t>
      </w:r>
      <w:r w:rsidRPr="00760C8C">
        <w:rPr>
          <w:rFonts w:eastAsiaTheme="minorHAnsi" w:cs="David" w:hint="eastAsia"/>
          <w:caps/>
          <w:sz w:val="24"/>
          <w:szCs w:val="24"/>
          <w:rtl/>
          <w:lang w:eastAsia="en-US"/>
        </w:rPr>
        <w:t>לפי</w:t>
      </w:r>
      <w:r w:rsidRPr="00760C8C">
        <w:rPr>
          <w:rFonts w:eastAsiaTheme="minorHAnsi" w:cs="David"/>
          <w:caps/>
          <w:sz w:val="24"/>
          <w:szCs w:val="24"/>
          <w:rtl/>
          <w:lang w:eastAsia="en-US"/>
        </w:rPr>
        <w:t xml:space="preserve"> </w:t>
      </w:r>
      <w:r w:rsidRPr="00760C8C">
        <w:rPr>
          <w:rFonts w:eastAsiaTheme="minorHAnsi" w:cs="David" w:hint="eastAsia"/>
          <w:caps/>
          <w:sz w:val="24"/>
          <w:szCs w:val="24"/>
          <w:rtl/>
          <w:lang w:eastAsia="en-US"/>
        </w:rPr>
        <w:t>חוק</w:t>
      </w:r>
      <w:r w:rsidRPr="00760C8C">
        <w:rPr>
          <w:rFonts w:eastAsiaTheme="minorHAnsi" w:cs="David"/>
          <w:caps/>
          <w:sz w:val="24"/>
          <w:szCs w:val="24"/>
          <w:rtl/>
          <w:lang w:eastAsia="en-US"/>
        </w:rPr>
        <w:t xml:space="preserve"> </w:t>
      </w:r>
      <w:r w:rsidRPr="00760C8C">
        <w:rPr>
          <w:rFonts w:eastAsiaTheme="minorHAnsi" w:cs="David" w:hint="eastAsia"/>
          <w:caps/>
          <w:sz w:val="24"/>
          <w:szCs w:val="24"/>
          <w:rtl/>
          <w:lang w:eastAsia="en-US"/>
        </w:rPr>
        <w:t>עסקאות</w:t>
      </w:r>
      <w:r w:rsidRPr="00760C8C">
        <w:rPr>
          <w:rFonts w:eastAsiaTheme="minorHAnsi" w:cs="David"/>
          <w:caps/>
          <w:sz w:val="24"/>
          <w:szCs w:val="24"/>
          <w:rtl/>
          <w:lang w:eastAsia="en-US"/>
        </w:rPr>
        <w:t xml:space="preserve"> </w:t>
      </w:r>
      <w:r w:rsidRPr="00760C8C">
        <w:rPr>
          <w:rFonts w:eastAsiaTheme="minorHAnsi" w:cs="David" w:hint="eastAsia"/>
          <w:caps/>
          <w:sz w:val="24"/>
          <w:szCs w:val="24"/>
          <w:rtl/>
          <w:lang w:eastAsia="en-US"/>
        </w:rPr>
        <w:t>גופים</w:t>
      </w:r>
      <w:r w:rsidRPr="00760C8C">
        <w:rPr>
          <w:rFonts w:eastAsiaTheme="minorHAnsi" w:cs="David"/>
          <w:caps/>
          <w:sz w:val="24"/>
          <w:szCs w:val="24"/>
          <w:rtl/>
          <w:lang w:eastAsia="en-US"/>
        </w:rPr>
        <w:t xml:space="preserve"> </w:t>
      </w:r>
      <w:r w:rsidRPr="00760C8C">
        <w:rPr>
          <w:rFonts w:eastAsiaTheme="minorHAnsi" w:cs="David" w:hint="eastAsia"/>
          <w:caps/>
          <w:sz w:val="24"/>
          <w:szCs w:val="24"/>
          <w:rtl/>
          <w:lang w:eastAsia="en-US"/>
        </w:rPr>
        <w:t>ציבוריים</w:t>
      </w:r>
      <w:r w:rsidRPr="00760C8C">
        <w:rPr>
          <w:rFonts w:eastAsiaTheme="minorHAnsi" w:cs="David"/>
          <w:caps/>
          <w:sz w:val="24"/>
          <w:szCs w:val="24"/>
          <w:rtl/>
          <w:lang w:eastAsia="en-US"/>
        </w:rPr>
        <w:t xml:space="preserve">, </w:t>
      </w:r>
      <w:proofErr w:type="spellStart"/>
      <w:r w:rsidRPr="00760C8C">
        <w:rPr>
          <w:rFonts w:eastAsiaTheme="minorHAnsi" w:cs="David" w:hint="eastAsia"/>
          <w:caps/>
          <w:sz w:val="24"/>
          <w:szCs w:val="24"/>
          <w:rtl/>
          <w:lang w:eastAsia="en-US"/>
        </w:rPr>
        <w:t>התשל</w:t>
      </w:r>
      <w:r w:rsidRPr="00760C8C">
        <w:rPr>
          <w:rFonts w:eastAsiaTheme="minorHAnsi" w:cs="David"/>
          <w:caps/>
          <w:sz w:val="24"/>
          <w:szCs w:val="24"/>
          <w:rtl/>
          <w:lang w:eastAsia="en-US"/>
        </w:rPr>
        <w:t>"ו</w:t>
      </w:r>
      <w:proofErr w:type="spellEnd"/>
      <w:r w:rsidRPr="00760C8C">
        <w:rPr>
          <w:rFonts w:eastAsiaTheme="minorHAnsi" w:cs="David"/>
          <w:caps/>
          <w:sz w:val="24"/>
          <w:szCs w:val="24"/>
          <w:rtl/>
          <w:lang w:eastAsia="en-US"/>
        </w:rPr>
        <w:t>–1976 (להלן: "חוק עסקאות גופים ציבוריים")</w:t>
      </w:r>
      <w:r w:rsidRPr="00760C8C">
        <w:rPr>
          <w:rFonts w:eastAsiaTheme="minorHAnsi" w:cs="David" w:hint="cs"/>
          <w:caps/>
          <w:sz w:val="24"/>
          <w:szCs w:val="24"/>
          <w:rtl/>
          <w:lang w:eastAsia="en-US"/>
        </w:rPr>
        <w:t xml:space="preserve"> כמפורט להלן.</w:t>
      </w:r>
    </w:p>
    <w:p w:rsidR="0005592D" w:rsidRPr="00760C8C" w:rsidRDefault="0005592D" w:rsidP="0005592D">
      <w:pPr>
        <w:numPr>
          <w:ilvl w:val="1"/>
          <w:numId w:val="9"/>
        </w:numPr>
        <w:spacing w:before="120" w:after="120" w:line="360" w:lineRule="auto"/>
        <w:contextualSpacing/>
        <w:rPr>
          <w:rFonts w:eastAsiaTheme="minorHAnsi"/>
          <w:caps/>
          <w:rtl/>
        </w:rPr>
      </w:pPr>
      <w:r w:rsidRPr="00760C8C">
        <w:rPr>
          <w:rFonts w:hint="cs"/>
          <w:rtl/>
        </w:rPr>
        <w:t xml:space="preserve">כל </w:t>
      </w:r>
      <w:r w:rsidRPr="00760C8C">
        <w:rPr>
          <w:rFonts w:eastAsiaTheme="minorHAnsi" w:cs="David" w:hint="eastAsia"/>
          <w:caps/>
          <w:sz w:val="24"/>
          <w:szCs w:val="24"/>
          <w:rtl/>
          <w:lang w:eastAsia="en-US"/>
        </w:rPr>
        <w:t>רכב</w:t>
      </w:r>
      <w:r w:rsidRPr="00760C8C">
        <w:rPr>
          <w:rFonts w:eastAsiaTheme="minorHAnsi" w:cs="David"/>
          <w:caps/>
          <w:sz w:val="24"/>
          <w:szCs w:val="24"/>
          <w:rtl/>
          <w:lang w:eastAsia="en-US"/>
        </w:rPr>
        <w:t xml:space="preserve"> </w:t>
      </w:r>
      <w:r w:rsidRPr="00760C8C">
        <w:rPr>
          <w:rFonts w:eastAsiaTheme="minorHAnsi" w:cs="David" w:hint="eastAsia"/>
          <w:caps/>
          <w:sz w:val="24"/>
          <w:szCs w:val="24"/>
          <w:rtl/>
          <w:lang w:eastAsia="en-US"/>
        </w:rPr>
        <w:t>המיועד</w:t>
      </w:r>
      <w:r w:rsidRPr="00760C8C">
        <w:rPr>
          <w:rFonts w:eastAsiaTheme="minorHAnsi" w:cs="David" w:hint="cs"/>
          <w:caps/>
          <w:sz w:val="24"/>
          <w:szCs w:val="24"/>
          <w:rtl/>
          <w:lang w:eastAsia="en-US"/>
        </w:rPr>
        <w:t xml:space="preserve"> על ידי המציע</w:t>
      </w:r>
      <w:r w:rsidRPr="00760C8C">
        <w:rPr>
          <w:rFonts w:eastAsiaTheme="minorHAnsi" w:cs="David"/>
          <w:caps/>
          <w:sz w:val="24"/>
          <w:szCs w:val="24"/>
          <w:rtl/>
          <w:lang w:eastAsia="en-US"/>
        </w:rPr>
        <w:t xml:space="preserve"> </w:t>
      </w:r>
      <w:r w:rsidRPr="00760C8C">
        <w:rPr>
          <w:rFonts w:eastAsiaTheme="minorHAnsi" w:cs="David" w:hint="eastAsia"/>
          <w:caps/>
          <w:sz w:val="24"/>
          <w:szCs w:val="24"/>
          <w:rtl/>
          <w:lang w:eastAsia="en-US"/>
        </w:rPr>
        <w:t>לחילוץ</w:t>
      </w:r>
      <w:r w:rsidRPr="00760C8C">
        <w:rPr>
          <w:rFonts w:eastAsiaTheme="minorHAnsi" w:cs="David"/>
          <w:caps/>
          <w:sz w:val="24"/>
          <w:szCs w:val="24"/>
          <w:rtl/>
          <w:lang w:eastAsia="en-US"/>
        </w:rPr>
        <w:t xml:space="preserve"> </w:t>
      </w:r>
      <w:r w:rsidRPr="00760C8C">
        <w:rPr>
          <w:rFonts w:eastAsiaTheme="minorHAnsi" w:cs="David" w:hint="eastAsia"/>
          <w:caps/>
          <w:sz w:val="24"/>
          <w:szCs w:val="24"/>
          <w:rtl/>
          <w:lang w:eastAsia="en-US"/>
        </w:rPr>
        <w:t>וגרירה</w:t>
      </w:r>
      <w:r w:rsidRPr="00760C8C">
        <w:rPr>
          <w:rFonts w:eastAsiaTheme="minorHAnsi" w:cs="David"/>
          <w:caps/>
          <w:sz w:val="24"/>
          <w:szCs w:val="24"/>
          <w:rtl/>
          <w:lang w:eastAsia="en-US"/>
        </w:rPr>
        <w:t xml:space="preserve"> </w:t>
      </w:r>
      <w:r w:rsidRPr="00760C8C">
        <w:rPr>
          <w:rFonts w:eastAsiaTheme="minorHAnsi" w:cs="David" w:hint="eastAsia"/>
          <w:caps/>
          <w:sz w:val="24"/>
          <w:szCs w:val="24"/>
          <w:rtl/>
          <w:lang w:eastAsia="en-US"/>
        </w:rPr>
        <w:t>יהיה</w:t>
      </w:r>
      <w:r w:rsidRPr="00760C8C">
        <w:rPr>
          <w:rFonts w:eastAsiaTheme="minorHAnsi" w:cs="David"/>
          <w:caps/>
          <w:sz w:val="24"/>
          <w:szCs w:val="24"/>
          <w:rtl/>
          <w:lang w:eastAsia="en-US"/>
        </w:rPr>
        <w:t xml:space="preserve"> </w:t>
      </w:r>
      <w:r w:rsidRPr="00760C8C">
        <w:rPr>
          <w:rFonts w:eastAsiaTheme="minorHAnsi" w:cs="David" w:hint="eastAsia"/>
          <w:caps/>
          <w:sz w:val="24"/>
          <w:szCs w:val="24"/>
          <w:rtl/>
          <w:lang w:eastAsia="en-US"/>
        </w:rPr>
        <w:t>רכב</w:t>
      </w:r>
      <w:r w:rsidRPr="00760C8C">
        <w:rPr>
          <w:rFonts w:eastAsiaTheme="minorHAnsi" w:cs="David"/>
          <w:caps/>
          <w:sz w:val="24"/>
          <w:szCs w:val="24"/>
          <w:rtl/>
          <w:lang w:eastAsia="en-US"/>
        </w:rPr>
        <w:t xml:space="preserve"> </w:t>
      </w:r>
      <w:r w:rsidRPr="00760C8C">
        <w:rPr>
          <w:rFonts w:eastAsiaTheme="minorHAnsi" w:cs="David" w:hint="eastAsia"/>
          <w:caps/>
          <w:sz w:val="24"/>
          <w:szCs w:val="24"/>
          <w:rtl/>
          <w:lang w:eastAsia="en-US"/>
        </w:rPr>
        <w:t>מנועי</w:t>
      </w:r>
      <w:r w:rsidRPr="00760C8C">
        <w:rPr>
          <w:rFonts w:eastAsiaTheme="minorHAnsi" w:cs="David"/>
          <w:caps/>
          <w:sz w:val="24"/>
          <w:szCs w:val="24"/>
          <w:rtl/>
          <w:lang w:eastAsia="en-US"/>
        </w:rPr>
        <w:t xml:space="preserve"> </w:t>
      </w:r>
      <w:r w:rsidRPr="00760C8C">
        <w:rPr>
          <w:rFonts w:eastAsiaTheme="minorHAnsi" w:cs="David" w:hint="eastAsia"/>
          <w:caps/>
          <w:sz w:val="24"/>
          <w:szCs w:val="24"/>
          <w:rtl/>
          <w:lang w:eastAsia="en-US"/>
        </w:rPr>
        <w:t>המיועד</w:t>
      </w:r>
      <w:r w:rsidRPr="00760C8C">
        <w:rPr>
          <w:rFonts w:eastAsiaTheme="minorHAnsi" w:cs="David"/>
          <w:caps/>
          <w:sz w:val="24"/>
          <w:szCs w:val="24"/>
          <w:rtl/>
          <w:lang w:eastAsia="en-US"/>
        </w:rPr>
        <w:t xml:space="preserve"> </w:t>
      </w:r>
      <w:r w:rsidRPr="00760C8C">
        <w:rPr>
          <w:rFonts w:eastAsiaTheme="minorHAnsi" w:cs="David" w:hint="eastAsia"/>
          <w:caps/>
          <w:sz w:val="24"/>
          <w:szCs w:val="24"/>
          <w:rtl/>
          <w:lang w:eastAsia="en-US"/>
        </w:rPr>
        <w:t>לפי</w:t>
      </w:r>
      <w:r w:rsidRPr="00760C8C">
        <w:rPr>
          <w:rFonts w:eastAsiaTheme="minorHAnsi" w:cs="David"/>
          <w:caps/>
          <w:sz w:val="24"/>
          <w:szCs w:val="24"/>
          <w:rtl/>
          <w:lang w:eastAsia="en-US"/>
        </w:rPr>
        <w:t xml:space="preserve"> </w:t>
      </w:r>
      <w:r w:rsidRPr="00760C8C">
        <w:rPr>
          <w:rFonts w:eastAsiaTheme="minorHAnsi" w:cs="David" w:hint="eastAsia"/>
          <w:caps/>
          <w:sz w:val="24"/>
          <w:szCs w:val="24"/>
          <w:rtl/>
          <w:lang w:eastAsia="en-US"/>
        </w:rPr>
        <w:t>מבנהו</w:t>
      </w:r>
      <w:r w:rsidRPr="00760C8C">
        <w:rPr>
          <w:rFonts w:eastAsiaTheme="minorHAnsi" w:cs="David"/>
          <w:caps/>
          <w:sz w:val="24"/>
          <w:szCs w:val="24"/>
          <w:rtl/>
          <w:lang w:eastAsia="en-US"/>
        </w:rPr>
        <w:t xml:space="preserve"> </w:t>
      </w:r>
      <w:r w:rsidRPr="00760C8C">
        <w:rPr>
          <w:rFonts w:eastAsiaTheme="minorHAnsi" w:cs="David" w:hint="eastAsia"/>
          <w:caps/>
          <w:sz w:val="24"/>
          <w:szCs w:val="24"/>
          <w:rtl/>
          <w:lang w:eastAsia="en-US"/>
        </w:rPr>
        <w:t>לביצוע</w:t>
      </w:r>
      <w:r w:rsidRPr="00760C8C">
        <w:rPr>
          <w:rFonts w:eastAsiaTheme="minorHAnsi" w:cs="David"/>
          <w:caps/>
          <w:sz w:val="24"/>
          <w:szCs w:val="24"/>
          <w:rtl/>
          <w:lang w:eastAsia="en-US"/>
        </w:rPr>
        <w:t xml:space="preserve"> </w:t>
      </w:r>
      <w:r w:rsidRPr="00760C8C">
        <w:rPr>
          <w:rFonts w:eastAsiaTheme="minorHAnsi" w:cs="David" w:hint="eastAsia"/>
          <w:caps/>
          <w:sz w:val="24"/>
          <w:szCs w:val="24"/>
          <w:rtl/>
          <w:lang w:eastAsia="en-US"/>
        </w:rPr>
        <w:t>עבודות</w:t>
      </w:r>
      <w:r w:rsidRPr="00760C8C">
        <w:rPr>
          <w:rFonts w:eastAsiaTheme="minorHAnsi" w:cs="David"/>
          <w:caps/>
          <w:sz w:val="24"/>
          <w:szCs w:val="24"/>
          <w:rtl/>
          <w:lang w:eastAsia="en-US"/>
        </w:rPr>
        <w:t xml:space="preserve"> </w:t>
      </w:r>
      <w:r w:rsidRPr="00760C8C">
        <w:rPr>
          <w:rFonts w:eastAsiaTheme="minorHAnsi" w:cs="David" w:hint="eastAsia"/>
          <w:caps/>
          <w:sz w:val="24"/>
          <w:szCs w:val="24"/>
          <w:rtl/>
          <w:lang w:eastAsia="en-US"/>
        </w:rPr>
        <w:t>חילוץ</w:t>
      </w:r>
      <w:r w:rsidRPr="00760C8C">
        <w:rPr>
          <w:rFonts w:eastAsiaTheme="minorHAnsi" w:cs="David"/>
          <w:caps/>
          <w:sz w:val="24"/>
          <w:szCs w:val="24"/>
          <w:rtl/>
          <w:lang w:eastAsia="en-US"/>
        </w:rPr>
        <w:t xml:space="preserve"> </w:t>
      </w:r>
      <w:r w:rsidRPr="00760C8C">
        <w:rPr>
          <w:rFonts w:eastAsiaTheme="minorHAnsi" w:cs="David" w:hint="eastAsia"/>
          <w:caps/>
          <w:sz w:val="24"/>
          <w:szCs w:val="24"/>
          <w:rtl/>
          <w:lang w:eastAsia="en-US"/>
        </w:rPr>
        <w:t>וגרירה</w:t>
      </w:r>
      <w:r w:rsidRPr="00760C8C">
        <w:rPr>
          <w:rFonts w:eastAsiaTheme="minorHAnsi" w:cs="David"/>
          <w:caps/>
          <w:sz w:val="24"/>
          <w:szCs w:val="24"/>
          <w:rtl/>
          <w:lang w:eastAsia="en-US"/>
        </w:rPr>
        <w:t xml:space="preserve"> </w:t>
      </w:r>
      <w:r w:rsidRPr="00760C8C">
        <w:rPr>
          <w:rFonts w:eastAsiaTheme="minorHAnsi" w:cs="David" w:hint="eastAsia"/>
          <w:caps/>
          <w:sz w:val="24"/>
          <w:szCs w:val="24"/>
          <w:rtl/>
          <w:lang w:eastAsia="en-US"/>
        </w:rPr>
        <w:t>או</w:t>
      </w:r>
      <w:r w:rsidRPr="00760C8C">
        <w:rPr>
          <w:rFonts w:eastAsiaTheme="minorHAnsi" w:cs="David"/>
          <w:caps/>
          <w:sz w:val="24"/>
          <w:szCs w:val="24"/>
          <w:rtl/>
          <w:lang w:eastAsia="en-US"/>
        </w:rPr>
        <w:t xml:space="preserve"> </w:t>
      </w:r>
      <w:r w:rsidRPr="00760C8C">
        <w:rPr>
          <w:rFonts w:eastAsiaTheme="minorHAnsi" w:cs="David" w:hint="eastAsia"/>
          <w:caps/>
          <w:sz w:val="24"/>
          <w:szCs w:val="24"/>
          <w:rtl/>
          <w:lang w:eastAsia="en-US"/>
        </w:rPr>
        <w:t>גרירה</w:t>
      </w:r>
      <w:r w:rsidRPr="00760C8C">
        <w:rPr>
          <w:rFonts w:eastAsiaTheme="minorHAnsi" w:cs="David"/>
          <w:caps/>
          <w:sz w:val="24"/>
          <w:szCs w:val="24"/>
          <w:rtl/>
          <w:lang w:eastAsia="en-US"/>
        </w:rPr>
        <w:t xml:space="preserve"> </w:t>
      </w:r>
      <w:r w:rsidRPr="00760C8C">
        <w:rPr>
          <w:rFonts w:eastAsiaTheme="minorHAnsi" w:cs="David" w:hint="eastAsia"/>
          <w:caps/>
          <w:sz w:val="24"/>
          <w:szCs w:val="24"/>
          <w:rtl/>
          <w:lang w:eastAsia="en-US"/>
        </w:rPr>
        <w:t>נשלטת</w:t>
      </w:r>
      <w:r w:rsidRPr="00760C8C">
        <w:rPr>
          <w:rFonts w:eastAsiaTheme="minorHAnsi" w:cs="David"/>
          <w:caps/>
          <w:sz w:val="24"/>
          <w:szCs w:val="24"/>
          <w:rtl/>
          <w:lang w:eastAsia="en-US"/>
        </w:rPr>
        <w:t xml:space="preserve">  ו</w:t>
      </w:r>
      <w:r w:rsidRPr="00760C8C">
        <w:rPr>
          <w:rFonts w:eastAsiaTheme="minorHAnsi" w:cs="David" w:hint="eastAsia"/>
          <w:caps/>
          <w:sz w:val="24"/>
          <w:szCs w:val="24"/>
          <w:rtl/>
          <w:lang w:eastAsia="en-US"/>
        </w:rPr>
        <w:t>אשר</w:t>
      </w:r>
      <w:r w:rsidRPr="00760C8C">
        <w:rPr>
          <w:rFonts w:eastAsiaTheme="minorHAnsi" w:cs="David"/>
          <w:caps/>
          <w:sz w:val="24"/>
          <w:szCs w:val="24"/>
          <w:rtl/>
          <w:lang w:eastAsia="en-US"/>
        </w:rPr>
        <w:t xml:space="preserve"> </w:t>
      </w:r>
      <w:r w:rsidRPr="00760C8C">
        <w:rPr>
          <w:rFonts w:eastAsiaTheme="minorHAnsi" w:cs="David" w:hint="eastAsia"/>
          <w:caps/>
          <w:sz w:val="24"/>
          <w:szCs w:val="24"/>
          <w:rtl/>
          <w:lang w:eastAsia="en-US"/>
        </w:rPr>
        <w:t>מותקן</w:t>
      </w:r>
      <w:r w:rsidRPr="00760C8C">
        <w:rPr>
          <w:rFonts w:eastAsiaTheme="minorHAnsi" w:cs="David"/>
          <w:caps/>
          <w:sz w:val="24"/>
          <w:szCs w:val="24"/>
          <w:rtl/>
          <w:lang w:eastAsia="en-US"/>
        </w:rPr>
        <w:t xml:space="preserve"> עליו באופן קבוע ציוד לביצוע עבודות </w:t>
      </w:r>
      <w:r w:rsidRPr="00760C8C">
        <w:rPr>
          <w:rFonts w:eastAsiaTheme="minorHAnsi" w:cs="David" w:hint="eastAsia"/>
          <w:caps/>
          <w:sz w:val="24"/>
          <w:szCs w:val="24"/>
          <w:rtl/>
          <w:lang w:eastAsia="en-US"/>
        </w:rPr>
        <w:t>החילוץ</w:t>
      </w:r>
      <w:r w:rsidRPr="00760C8C">
        <w:rPr>
          <w:rFonts w:eastAsiaTheme="minorHAnsi" w:cs="David"/>
          <w:caps/>
          <w:sz w:val="24"/>
          <w:szCs w:val="24"/>
          <w:rtl/>
          <w:lang w:eastAsia="en-US"/>
        </w:rPr>
        <w:t xml:space="preserve"> </w:t>
      </w:r>
      <w:r w:rsidRPr="00760C8C">
        <w:rPr>
          <w:rFonts w:eastAsiaTheme="minorHAnsi" w:cs="David" w:hint="eastAsia"/>
          <w:caps/>
          <w:sz w:val="24"/>
          <w:szCs w:val="24"/>
          <w:rtl/>
          <w:lang w:eastAsia="en-US"/>
        </w:rPr>
        <w:t>והגרירה</w:t>
      </w:r>
      <w:r w:rsidRPr="00760C8C">
        <w:rPr>
          <w:rFonts w:eastAsiaTheme="minorHAnsi" w:cs="David"/>
          <w:caps/>
          <w:sz w:val="24"/>
          <w:szCs w:val="24"/>
          <w:rtl/>
          <w:lang w:eastAsia="en-US"/>
        </w:rPr>
        <w:t xml:space="preserve">, ברישיון הרכב </w:t>
      </w:r>
      <w:r w:rsidRPr="00760C8C">
        <w:rPr>
          <w:rFonts w:eastAsiaTheme="minorHAnsi" w:cs="David" w:hint="eastAsia"/>
          <w:caps/>
          <w:sz w:val="24"/>
          <w:szCs w:val="24"/>
          <w:rtl/>
          <w:lang w:eastAsia="en-US"/>
        </w:rPr>
        <w:t>יהיה</w:t>
      </w:r>
      <w:r w:rsidRPr="00760C8C">
        <w:rPr>
          <w:rFonts w:eastAsiaTheme="minorHAnsi" w:cs="David"/>
          <w:caps/>
          <w:sz w:val="24"/>
          <w:szCs w:val="24"/>
          <w:rtl/>
          <w:lang w:eastAsia="en-US"/>
        </w:rPr>
        <w:t xml:space="preserve"> </w:t>
      </w:r>
      <w:r w:rsidRPr="00760C8C">
        <w:rPr>
          <w:rFonts w:eastAsiaTheme="minorHAnsi" w:cs="David" w:hint="eastAsia"/>
          <w:caps/>
          <w:sz w:val="24"/>
          <w:szCs w:val="24"/>
          <w:rtl/>
          <w:lang w:eastAsia="en-US"/>
        </w:rPr>
        <w:t>מצוין</w:t>
      </w:r>
      <w:r w:rsidRPr="00760C8C">
        <w:rPr>
          <w:rFonts w:eastAsiaTheme="minorHAnsi" w:cs="David"/>
          <w:caps/>
          <w:sz w:val="24"/>
          <w:szCs w:val="24"/>
          <w:rtl/>
          <w:lang w:eastAsia="en-US"/>
        </w:rPr>
        <w:t xml:space="preserve">  "</w:t>
      </w:r>
      <w:r w:rsidRPr="00760C8C">
        <w:rPr>
          <w:rFonts w:eastAsiaTheme="minorHAnsi" w:cs="David" w:hint="eastAsia"/>
          <w:caps/>
          <w:sz w:val="24"/>
          <w:szCs w:val="24"/>
          <w:rtl/>
          <w:lang w:eastAsia="en-US"/>
        </w:rPr>
        <w:t>גרירה</w:t>
      </w:r>
      <w:r w:rsidRPr="00760C8C">
        <w:rPr>
          <w:rFonts w:eastAsiaTheme="minorHAnsi" w:cs="David"/>
          <w:caps/>
          <w:sz w:val="24"/>
          <w:szCs w:val="24"/>
          <w:rtl/>
          <w:lang w:eastAsia="en-US"/>
        </w:rPr>
        <w:t xml:space="preserve"> </w:t>
      </w:r>
      <w:r w:rsidRPr="00760C8C">
        <w:rPr>
          <w:rFonts w:eastAsiaTheme="minorHAnsi" w:cs="David" w:hint="eastAsia"/>
          <w:caps/>
          <w:sz w:val="24"/>
          <w:szCs w:val="24"/>
          <w:rtl/>
          <w:lang w:eastAsia="en-US"/>
        </w:rPr>
        <w:t>נשלטת</w:t>
      </w:r>
      <w:r w:rsidRPr="00760C8C">
        <w:rPr>
          <w:rFonts w:eastAsiaTheme="minorHAnsi" w:cs="David"/>
          <w:caps/>
          <w:sz w:val="24"/>
          <w:szCs w:val="24"/>
          <w:rtl/>
          <w:lang w:eastAsia="en-US"/>
        </w:rPr>
        <w:t xml:space="preserve"> </w:t>
      </w:r>
      <w:r w:rsidRPr="00760C8C">
        <w:rPr>
          <w:rFonts w:eastAsiaTheme="minorHAnsi" w:cs="David" w:hint="eastAsia"/>
          <w:caps/>
          <w:sz w:val="24"/>
          <w:szCs w:val="24"/>
          <w:rtl/>
          <w:lang w:eastAsia="en-US"/>
        </w:rPr>
        <w:t>הובלת</w:t>
      </w:r>
      <w:r w:rsidRPr="00760C8C">
        <w:rPr>
          <w:rFonts w:eastAsiaTheme="minorHAnsi" w:cs="David"/>
          <w:caps/>
          <w:sz w:val="24"/>
          <w:szCs w:val="24"/>
          <w:rtl/>
          <w:lang w:eastAsia="en-US"/>
        </w:rPr>
        <w:t xml:space="preserve"> </w:t>
      </w:r>
      <w:r w:rsidRPr="00760C8C">
        <w:rPr>
          <w:rFonts w:eastAsiaTheme="minorHAnsi" w:cs="David" w:hint="eastAsia"/>
          <w:caps/>
          <w:sz w:val="24"/>
          <w:szCs w:val="24"/>
          <w:rtl/>
          <w:lang w:eastAsia="en-US"/>
        </w:rPr>
        <w:t>רכב</w:t>
      </w:r>
      <w:r w:rsidRPr="00760C8C">
        <w:rPr>
          <w:rFonts w:eastAsiaTheme="minorHAnsi" w:cs="David"/>
          <w:caps/>
          <w:sz w:val="24"/>
          <w:szCs w:val="24"/>
          <w:rtl/>
          <w:lang w:eastAsia="en-US"/>
        </w:rPr>
        <w:t>".</w:t>
      </w:r>
    </w:p>
    <w:p w:rsidR="0005592D" w:rsidRPr="00760C8C" w:rsidRDefault="0005592D" w:rsidP="0005592D">
      <w:pPr>
        <w:numPr>
          <w:ilvl w:val="1"/>
          <w:numId w:val="9"/>
        </w:numPr>
        <w:spacing w:before="120" w:after="120" w:line="360" w:lineRule="auto"/>
        <w:contextualSpacing/>
        <w:rPr>
          <w:rFonts w:eastAsiaTheme="minorHAnsi" w:cs="David"/>
          <w:caps/>
          <w:szCs w:val="24"/>
          <w:lang w:eastAsia="en-US"/>
        </w:rPr>
      </w:pPr>
      <w:r w:rsidRPr="00760C8C">
        <w:rPr>
          <w:rFonts w:eastAsiaTheme="minorHAnsi" w:cs="David"/>
          <w:caps/>
          <w:sz w:val="24"/>
          <w:szCs w:val="24"/>
          <w:rtl/>
          <w:lang w:eastAsia="en-US"/>
        </w:rPr>
        <w:t xml:space="preserve"> שירותי הגרירה והחילוץ ותיקוני הדרך יינתנו בכל שטח</w:t>
      </w:r>
      <w:r w:rsidRPr="00760C8C">
        <w:rPr>
          <w:rFonts w:eastAsiaTheme="minorHAnsi" w:cs="David" w:hint="eastAsia"/>
          <w:caps/>
          <w:sz w:val="24"/>
          <w:szCs w:val="24"/>
          <w:rtl/>
          <w:lang w:eastAsia="en-US"/>
        </w:rPr>
        <w:t>י</w:t>
      </w:r>
      <w:r w:rsidRPr="00760C8C">
        <w:rPr>
          <w:rFonts w:eastAsiaTheme="minorHAnsi" w:cs="David"/>
          <w:caps/>
          <w:sz w:val="24"/>
          <w:szCs w:val="24"/>
          <w:rtl/>
          <w:lang w:eastAsia="en-US"/>
        </w:rPr>
        <w:t xml:space="preserve"> מדינת ישראל, </w:t>
      </w:r>
      <w:r w:rsidRPr="00760C8C">
        <w:rPr>
          <w:rFonts w:eastAsiaTheme="minorHAnsi" w:cs="David" w:hint="eastAsia"/>
          <w:caps/>
          <w:sz w:val="24"/>
          <w:szCs w:val="24"/>
          <w:rtl/>
          <w:lang w:eastAsia="en-US"/>
        </w:rPr>
        <w:t>רמת</w:t>
      </w:r>
      <w:r w:rsidRPr="00760C8C">
        <w:rPr>
          <w:rFonts w:eastAsiaTheme="minorHAnsi" w:cs="David"/>
          <w:caps/>
          <w:sz w:val="24"/>
          <w:szCs w:val="24"/>
          <w:rtl/>
          <w:lang w:eastAsia="en-US"/>
        </w:rPr>
        <w:t xml:space="preserve"> </w:t>
      </w:r>
      <w:r w:rsidRPr="00760C8C">
        <w:rPr>
          <w:rFonts w:eastAsiaTheme="minorHAnsi" w:cs="David" w:hint="eastAsia"/>
          <w:caps/>
          <w:sz w:val="24"/>
          <w:szCs w:val="24"/>
          <w:rtl/>
          <w:lang w:eastAsia="en-US"/>
        </w:rPr>
        <w:t>הגולן</w:t>
      </w:r>
      <w:r w:rsidRPr="00760C8C">
        <w:rPr>
          <w:rFonts w:eastAsiaTheme="minorHAnsi" w:cs="David"/>
          <w:caps/>
          <w:sz w:val="24"/>
          <w:szCs w:val="24"/>
          <w:rtl/>
          <w:lang w:eastAsia="en-US"/>
        </w:rPr>
        <w:t xml:space="preserve">, </w:t>
      </w:r>
      <w:proofErr w:type="spellStart"/>
      <w:r w:rsidRPr="00760C8C">
        <w:rPr>
          <w:rFonts w:eastAsiaTheme="minorHAnsi" w:cs="David" w:hint="eastAsia"/>
          <w:caps/>
          <w:sz w:val="24"/>
          <w:szCs w:val="24"/>
          <w:rtl/>
          <w:lang w:eastAsia="en-US"/>
        </w:rPr>
        <w:t>איו</w:t>
      </w:r>
      <w:r w:rsidRPr="00760C8C">
        <w:rPr>
          <w:rFonts w:eastAsiaTheme="minorHAnsi" w:cs="David"/>
          <w:caps/>
          <w:sz w:val="24"/>
          <w:szCs w:val="24"/>
          <w:rtl/>
          <w:lang w:eastAsia="en-US"/>
        </w:rPr>
        <w:t>"ש</w:t>
      </w:r>
      <w:proofErr w:type="spellEnd"/>
      <w:r w:rsidRPr="00760C8C">
        <w:rPr>
          <w:rFonts w:eastAsiaTheme="minorHAnsi" w:cs="David"/>
          <w:caps/>
          <w:sz w:val="24"/>
          <w:szCs w:val="24"/>
          <w:rtl/>
          <w:lang w:eastAsia="en-US"/>
        </w:rPr>
        <w:t xml:space="preserve">, בקעת הירדן  </w:t>
      </w:r>
      <w:r w:rsidRPr="00760C8C">
        <w:rPr>
          <w:rFonts w:eastAsiaTheme="minorHAnsi" w:cs="David" w:hint="eastAsia"/>
          <w:caps/>
          <w:sz w:val="24"/>
          <w:szCs w:val="24"/>
          <w:rtl/>
          <w:lang w:eastAsia="en-US"/>
        </w:rPr>
        <w:t>ובאזורים</w:t>
      </w:r>
      <w:r w:rsidRPr="00760C8C">
        <w:rPr>
          <w:rFonts w:eastAsiaTheme="minorHAnsi" w:cs="David"/>
          <w:caps/>
          <w:sz w:val="24"/>
          <w:szCs w:val="24"/>
          <w:rtl/>
          <w:lang w:eastAsia="en-US"/>
        </w:rPr>
        <w:t xml:space="preserve"> </w:t>
      </w:r>
      <w:r w:rsidRPr="00760C8C">
        <w:rPr>
          <w:rFonts w:eastAsiaTheme="minorHAnsi" w:cs="David" w:hint="eastAsia"/>
          <w:caps/>
          <w:sz w:val="24"/>
          <w:szCs w:val="24"/>
          <w:rtl/>
          <w:lang w:eastAsia="en-US"/>
        </w:rPr>
        <w:t>המוגדרים</w:t>
      </w:r>
      <w:r w:rsidRPr="00760C8C">
        <w:rPr>
          <w:rFonts w:eastAsiaTheme="minorHAnsi" w:cs="David"/>
          <w:caps/>
          <w:sz w:val="24"/>
          <w:szCs w:val="24"/>
          <w:rtl/>
          <w:lang w:eastAsia="en-US"/>
        </w:rPr>
        <w:t xml:space="preserve"> </w:t>
      </w:r>
      <w:r w:rsidRPr="00760C8C">
        <w:rPr>
          <w:rFonts w:eastAsiaTheme="minorHAnsi" w:cs="David" w:hint="eastAsia"/>
          <w:caps/>
          <w:sz w:val="24"/>
          <w:szCs w:val="24"/>
          <w:rtl/>
          <w:lang w:eastAsia="en-US"/>
        </w:rPr>
        <w:t>כשטחי</w:t>
      </w:r>
      <w:r w:rsidRPr="00760C8C">
        <w:rPr>
          <w:rFonts w:eastAsiaTheme="minorHAnsi" w:cs="David"/>
          <w:caps/>
          <w:sz w:val="24"/>
          <w:szCs w:val="24"/>
          <w:lang w:eastAsia="en-US"/>
        </w:rPr>
        <w:t xml:space="preserve"> B </w:t>
      </w:r>
      <w:r w:rsidRPr="00760C8C">
        <w:rPr>
          <w:rFonts w:eastAsiaTheme="minorHAnsi" w:cs="David"/>
          <w:caps/>
          <w:sz w:val="24"/>
          <w:szCs w:val="24"/>
          <w:rtl/>
          <w:lang w:eastAsia="en-US"/>
        </w:rPr>
        <w:t xml:space="preserve"> ו- </w:t>
      </w:r>
      <w:r w:rsidRPr="00760C8C">
        <w:rPr>
          <w:rFonts w:eastAsiaTheme="minorHAnsi" w:cs="David"/>
          <w:caps/>
          <w:sz w:val="24"/>
          <w:szCs w:val="24"/>
          <w:lang w:eastAsia="en-US"/>
        </w:rPr>
        <w:t>C</w:t>
      </w:r>
      <w:r w:rsidRPr="00760C8C">
        <w:rPr>
          <w:rFonts w:eastAsiaTheme="minorHAnsi" w:cs="David"/>
          <w:caps/>
          <w:sz w:val="24"/>
          <w:szCs w:val="24"/>
          <w:rtl/>
          <w:lang w:eastAsia="en-US"/>
        </w:rPr>
        <w:t xml:space="preserve">. </w:t>
      </w:r>
      <w:r w:rsidRPr="00760C8C">
        <w:rPr>
          <w:rFonts w:eastAsiaTheme="minorHAnsi" w:cs="David" w:hint="eastAsia"/>
          <w:caps/>
          <w:sz w:val="24"/>
          <w:szCs w:val="24"/>
          <w:rtl/>
          <w:lang w:eastAsia="en-US"/>
        </w:rPr>
        <w:t>רשאי</w:t>
      </w:r>
      <w:r w:rsidRPr="00760C8C">
        <w:rPr>
          <w:rFonts w:eastAsiaTheme="minorHAnsi" w:cs="David"/>
          <w:caps/>
          <w:sz w:val="24"/>
          <w:szCs w:val="24"/>
          <w:rtl/>
          <w:lang w:eastAsia="en-US"/>
        </w:rPr>
        <w:t xml:space="preserve"> להשתתף במכרז ספק בעל יכולת מתאימה </w:t>
      </w:r>
      <w:proofErr w:type="spellStart"/>
      <w:r w:rsidRPr="00760C8C">
        <w:rPr>
          <w:rFonts w:eastAsiaTheme="minorHAnsi" w:cs="David"/>
          <w:caps/>
          <w:sz w:val="24"/>
          <w:szCs w:val="24"/>
          <w:rtl/>
          <w:lang w:eastAsia="en-US"/>
        </w:rPr>
        <w:t>ל</w:t>
      </w:r>
      <w:r w:rsidRPr="00760C8C">
        <w:rPr>
          <w:rFonts w:eastAsiaTheme="minorHAnsi" w:cs="David" w:hint="cs"/>
          <w:caps/>
          <w:sz w:val="24"/>
          <w:szCs w:val="24"/>
          <w:rtl/>
          <w:lang w:eastAsia="en-US"/>
        </w:rPr>
        <w:t>ל</w:t>
      </w:r>
      <w:r w:rsidRPr="00760C8C">
        <w:rPr>
          <w:rFonts w:eastAsiaTheme="minorHAnsi" w:cs="David"/>
          <w:caps/>
          <w:sz w:val="24"/>
          <w:szCs w:val="24"/>
          <w:rtl/>
          <w:lang w:eastAsia="en-US"/>
        </w:rPr>
        <w:t>גרירה</w:t>
      </w:r>
      <w:proofErr w:type="spellEnd"/>
      <w:r w:rsidRPr="00760C8C">
        <w:rPr>
          <w:rFonts w:eastAsiaTheme="minorHAnsi" w:cs="David"/>
          <w:caps/>
          <w:sz w:val="24"/>
          <w:szCs w:val="24"/>
          <w:rtl/>
          <w:lang w:eastAsia="en-US"/>
        </w:rPr>
        <w:t xml:space="preserve"> חילוץ ותיקוני דרך</w:t>
      </w:r>
      <w:r w:rsidRPr="00760C8C">
        <w:rPr>
          <w:rFonts w:eastAsiaTheme="minorHAnsi" w:cs="David" w:hint="cs"/>
          <w:caps/>
          <w:sz w:val="24"/>
          <w:szCs w:val="24"/>
          <w:rtl/>
          <w:lang w:eastAsia="en-US"/>
        </w:rPr>
        <w:t xml:space="preserve"> </w:t>
      </w:r>
      <w:r w:rsidRPr="00760C8C">
        <w:rPr>
          <w:rFonts w:eastAsiaTheme="minorHAnsi" w:cs="David"/>
          <w:caps/>
          <w:sz w:val="24"/>
          <w:szCs w:val="24"/>
          <w:rtl/>
          <w:lang w:eastAsia="en-US"/>
        </w:rPr>
        <w:t>מכל דרך שרכב רשאי לנוע בה</w:t>
      </w:r>
      <w:r w:rsidRPr="00760C8C">
        <w:rPr>
          <w:rFonts w:eastAsiaTheme="minorHAnsi" w:cs="David" w:hint="cs"/>
          <w:caps/>
          <w:sz w:val="24"/>
          <w:szCs w:val="24"/>
          <w:rtl/>
          <w:lang w:eastAsia="en-US"/>
        </w:rPr>
        <w:t xml:space="preserve"> בשטחים אלו</w:t>
      </w:r>
      <w:r w:rsidRPr="00760C8C">
        <w:rPr>
          <w:rFonts w:eastAsiaTheme="minorHAnsi" w:cs="David"/>
          <w:caps/>
          <w:sz w:val="24"/>
          <w:szCs w:val="24"/>
          <w:rtl/>
          <w:lang w:eastAsia="en-US"/>
        </w:rPr>
        <w:t xml:space="preserve">, לרבות דרכי עפר ורכבי שטח ומחניונים תת קרקעיים. </w:t>
      </w:r>
    </w:p>
    <w:p w:rsidR="0005592D" w:rsidRPr="00760C8C" w:rsidRDefault="0005592D" w:rsidP="0005592D">
      <w:pPr>
        <w:numPr>
          <w:ilvl w:val="1"/>
          <w:numId w:val="9"/>
        </w:numPr>
        <w:spacing w:before="120" w:after="120" w:line="360" w:lineRule="auto"/>
        <w:contextualSpacing/>
        <w:rPr>
          <w:rFonts w:cs="David"/>
          <w:szCs w:val="24"/>
        </w:rPr>
      </w:pPr>
      <w:r w:rsidRPr="00760C8C">
        <w:rPr>
          <w:rFonts w:eastAsiaTheme="minorHAnsi" w:cs="David"/>
          <w:caps/>
          <w:sz w:val="24"/>
          <w:szCs w:val="24"/>
          <w:rtl/>
          <w:lang w:eastAsia="en-US"/>
        </w:rPr>
        <w:t>למציע תהיה פריסת חניונים, כך שבכל אחת מהערים הבאות יהיה לו חניון אחד לפחות: תל-אביב, חיפה, ירושלים, טבריה, אשקלון/אשדוד ובאר שבע, שבמסגרתם יינתן פתרון לחניית הרכב התקול בשעות הלילה</w:t>
      </w:r>
      <w:r w:rsidRPr="00760C8C">
        <w:rPr>
          <w:rFonts w:eastAsiaTheme="minorHAnsi" w:cs="David" w:hint="cs"/>
          <w:caps/>
          <w:sz w:val="24"/>
          <w:szCs w:val="24"/>
          <w:rtl/>
          <w:lang w:eastAsia="en-US"/>
        </w:rPr>
        <w:t xml:space="preserve">. </w:t>
      </w:r>
      <w:r w:rsidRPr="00760C8C">
        <w:rPr>
          <w:rFonts w:eastAsiaTheme="minorHAnsi" w:cs="David" w:hint="eastAsia"/>
          <w:caps/>
          <w:sz w:val="24"/>
          <w:szCs w:val="24"/>
          <w:rtl/>
          <w:lang w:eastAsia="en-US"/>
        </w:rPr>
        <w:t>לצורך</w:t>
      </w:r>
      <w:r w:rsidRPr="00760C8C">
        <w:rPr>
          <w:rFonts w:eastAsiaTheme="minorHAnsi" w:cs="David"/>
          <w:caps/>
          <w:sz w:val="24"/>
          <w:szCs w:val="24"/>
          <w:rtl/>
          <w:lang w:eastAsia="en-US"/>
        </w:rPr>
        <w:t xml:space="preserve"> </w:t>
      </w:r>
      <w:r w:rsidRPr="00760C8C">
        <w:rPr>
          <w:rFonts w:eastAsiaTheme="minorHAnsi" w:cs="David" w:hint="eastAsia"/>
          <w:caps/>
          <w:sz w:val="24"/>
          <w:szCs w:val="24"/>
          <w:rtl/>
          <w:lang w:eastAsia="en-US"/>
        </w:rPr>
        <w:t>עמידה</w:t>
      </w:r>
      <w:r w:rsidRPr="00760C8C">
        <w:rPr>
          <w:rFonts w:eastAsiaTheme="minorHAnsi" w:cs="David"/>
          <w:caps/>
          <w:sz w:val="24"/>
          <w:szCs w:val="24"/>
          <w:rtl/>
          <w:lang w:eastAsia="en-US"/>
        </w:rPr>
        <w:t xml:space="preserve"> </w:t>
      </w:r>
      <w:r w:rsidRPr="00760C8C">
        <w:rPr>
          <w:rFonts w:eastAsiaTheme="minorHAnsi" w:cs="David" w:hint="eastAsia"/>
          <w:caps/>
          <w:sz w:val="24"/>
          <w:szCs w:val="24"/>
          <w:rtl/>
          <w:lang w:eastAsia="en-US"/>
        </w:rPr>
        <w:t>בתנאי</w:t>
      </w:r>
      <w:r w:rsidRPr="00760C8C">
        <w:rPr>
          <w:rFonts w:eastAsiaTheme="minorHAnsi" w:cs="David"/>
          <w:caps/>
          <w:sz w:val="24"/>
          <w:szCs w:val="24"/>
          <w:rtl/>
          <w:lang w:eastAsia="en-US"/>
        </w:rPr>
        <w:t xml:space="preserve"> </w:t>
      </w:r>
      <w:r w:rsidRPr="00760C8C">
        <w:rPr>
          <w:rFonts w:eastAsiaTheme="minorHAnsi" w:cs="David" w:hint="eastAsia"/>
          <w:caps/>
          <w:sz w:val="24"/>
          <w:szCs w:val="24"/>
          <w:rtl/>
          <w:lang w:eastAsia="en-US"/>
        </w:rPr>
        <w:t>זה</w:t>
      </w:r>
      <w:r w:rsidRPr="00760C8C">
        <w:rPr>
          <w:rFonts w:eastAsiaTheme="minorHAnsi" w:cs="David"/>
          <w:caps/>
          <w:sz w:val="24"/>
          <w:szCs w:val="24"/>
          <w:rtl/>
          <w:lang w:eastAsia="en-US"/>
        </w:rPr>
        <w:t xml:space="preserve"> </w:t>
      </w:r>
      <w:r w:rsidRPr="00760C8C">
        <w:rPr>
          <w:rFonts w:eastAsiaTheme="minorHAnsi" w:cs="David" w:hint="eastAsia"/>
          <w:caps/>
          <w:sz w:val="24"/>
          <w:szCs w:val="24"/>
          <w:rtl/>
          <w:lang w:eastAsia="en-US"/>
        </w:rPr>
        <w:t>ניתן</w:t>
      </w:r>
      <w:r w:rsidRPr="00760C8C">
        <w:rPr>
          <w:rFonts w:eastAsiaTheme="minorHAnsi" w:cs="David"/>
          <w:caps/>
          <w:sz w:val="24"/>
          <w:szCs w:val="24"/>
          <w:rtl/>
          <w:lang w:eastAsia="en-US"/>
        </w:rPr>
        <w:t xml:space="preserve"> </w:t>
      </w:r>
      <w:r w:rsidRPr="00760C8C">
        <w:rPr>
          <w:rFonts w:eastAsiaTheme="minorHAnsi" w:cs="David" w:hint="eastAsia"/>
          <w:caps/>
          <w:sz w:val="24"/>
          <w:szCs w:val="24"/>
          <w:rtl/>
          <w:lang w:eastAsia="en-US"/>
        </w:rPr>
        <w:t>להשתמש</w:t>
      </w:r>
      <w:r w:rsidRPr="00760C8C">
        <w:rPr>
          <w:rFonts w:eastAsiaTheme="minorHAnsi" w:cs="David"/>
          <w:caps/>
          <w:sz w:val="24"/>
          <w:szCs w:val="24"/>
          <w:rtl/>
          <w:lang w:eastAsia="en-US"/>
        </w:rPr>
        <w:t xml:space="preserve"> </w:t>
      </w:r>
      <w:r w:rsidRPr="00760C8C">
        <w:rPr>
          <w:rFonts w:eastAsiaTheme="minorHAnsi" w:cs="David" w:hint="eastAsia"/>
          <w:caps/>
          <w:sz w:val="24"/>
          <w:szCs w:val="24"/>
          <w:rtl/>
          <w:lang w:eastAsia="en-US"/>
        </w:rPr>
        <w:t>בחניונים</w:t>
      </w:r>
      <w:r w:rsidRPr="00760C8C">
        <w:rPr>
          <w:rFonts w:eastAsiaTheme="minorHAnsi" w:cs="David"/>
          <w:caps/>
          <w:sz w:val="24"/>
          <w:szCs w:val="24"/>
          <w:rtl/>
          <w:lang w:eastAsia="en-US"/>
        </w:rPr>
        <w:t xml:space="preserve"> </w:t>
      </w:r>
      <w:r w:rsidRPr="00760C8C">
        <w:rPr>
          <w:rFonts w:eastAsiaTheme="minorHAnsi" w:cs="David" w:hint="eastAsia"/>
          <w:caps/>
          <w:sz w:val="24"/>
          <w:szCs w:val="24"/>
          <w:rtl/>
          <w:lang w:eastAsia="en-US"/>
        </w:rPr>
        <w:t>של</w:t>
      </w:r>
      <w:r w:rsidRPr="00760C8C">
        <w:rPr>
          <w:rFonts w:eastAsiaTheme="minorHAnsi" w:cs="David"/>
          <w:caps/>
          <w:sz w:val="24"/>
          <w:szCs w:val="24"/>
          <w:rtl/>
          <w:lang w:eastAsia="en-US"/>
        </w:rPr>
        <w:t xml:space="preserve"> </w:t>
      </w:r>
      <w:r w:rsidRPr="00760C8C">
        <w:rPr>
          <w:rFonts w:eastAsiaTheme="minorHAnsi" w:cs="David" w:hint="eastAsia"/>
          <w:caps/>
          <w:sz w:val="24"/>
          <w:szCs w:val="24"/>
          <w:rtl/>
          <w:lang w:eastAsia="en-US"/>
        </w:rPr>
        <w:t>צד</w:t>
      </w:r>
      <w:r w:rsidRPr="00760C8C">
        <w:rPr>
          <w:rFonts w:eastAsiaTheme="minorHAnsi" w:cs="David"/>
          <w:caps/>
          <w:sz w:val="24"/>
          <w:szCs w:val="24"/>
          <w:rtl/>
          <w:lang w:eastAsia="en-US"/>
        </w:rPr>
        <w:t xml:space="preserve"> </w:t>
      </w:r>
      <w:r w:rsidRPr="00760C8C">
        <w:rPr>
          <w:rFonts w:eastAsiaTheme="minorHAnsi" w:cs="David" w:hint="eastAsia"/>
          <w:caps/>
          <w:sz w:val="24"/>
          <w:szCs w:val="24"/>
          <w:rtl/>
          <w:lang w:eastAsia="en-US"/>
        </w:rPr>
        <w:t>ג</w:t>
      </w:r>
      <w:r w:rsidRPr="00760C8C">
        <w:rPr>
          <w:rFonts w:eastAsiaTheme="minorHAnsi" w:cs="David"/>
          <w:caps/>
          <w:sz w:val="24"/>
          <w:szCs w:val="24"/>
          <w:rtl/>
          <w:lang w:eastAsia="en-US"/>
        </w:rPr>
        <w:t xml:space="preserve">', מודגש </w:t>
      </w:r>
      <w:r w:rsidRPr="00760C8C">
        <w:rPr>
          <w:rFonts w:eastAsiaTheme="minorHAnsi" w:cs="David" w:hint="eastAsia"/>
          <w:caps/>
          <w:sz w:val="24"/>
          <w:szCs w:val="24"/>
          <w:rtl/>
          <w:lang w:eastAsia="en-US"/>
        </w:rPr>
        <w:t>כי</w:t>
      </w:r>
      <w:r w:rsidRPr="00760C8C">
        <w:rPr>
          <w:rFonts w:eastAsiaTheme="minorHAnsi" w:cs="David"/>
          <w:caps/>
          <w:sz w:val="24"/>
          <w:szCs w:val="24"/>
          <w:rtl/>
          <w:lang w:eastAsia="en-US"/>
        </w:rPr>
        <w:t xml:space="preserve"> </w:t>
      </w:r>
      <w:r w:rsidRPr="00760C8C">
        <w:rPr>
          <w:rFonts w:eastAsiaTheme="minorHAnsi" w:cs="David" w:hint="eastAsia"/>
          <w:caps/>
          <w:sz w:val="24"/>
          <w:szCs w:val="24"/>
          <w:rtl/>
          <w:lang w:eastAsia="en-US"/>
        </w:rPr>
        <w:t>חניית</w:t>
      </w:r>
      <w:r w:rsidRPr="00760C8C">
        <w:rPr>
          <w:rFonts w:eastAsiaTheme="minorHAnsi" w:cs="David"/>
          <w:caps/>
          <w:sz w:val="24"/>
          <w:szCs w:val="24"/>
          <w:rtl/>
          <w:lang w:eastAsia="en-US"/>
        </w:rPr>
        <w:t xml:space="preserve"> </w:t>
      </w:r>
      <w:r w:rsidRPr="00760C8C">
        <w:rPr>
          <w:rFonts w:eastAsiaTheme="minorHAnsi" w:cs="David" w:hint="eastAsia"/>
          <w:caps/>
          <w:sz w:val="24"/>
          <w:szCs w:val="24"/>
          <w:rtl/>
          <w:lang w:eastAsia="en-US"/>
        </w:rPr>
        <w:t>הרכב</w:t>
      </w:r>
      <w:r w:rsidRPr="00760C8C">
        <w:rPr>
          <w:rFonts w:eastAsiaTheme="minorHAnsi" w:cs="David"/>
          <w:caps/>
          <w:sz w:val="24"/>
          <w:szCs w:val="24"/>
          <w:rtl/>
          <w:lang w:eastAsia="en-US"/>
        </w:rPr>
        <w:t xml:space="preserve"> </w:t>
      </w:r>
      <w:r w:rsidRPr="00760C8C">
        <w:rPr>
          <w:rFonts w:eastAsiaTheme="minorHAnsi" w:cs="David" w:hint="eastAsia"/>
          <w:caps/>
          <w:sz w:val="24"/>
          <w:szCs w:val="24"/>
          <w:rtl/>
          <w:lang w:eastAsia="en-US"/>
        </w:rPr>
        <w:t>התקול</w:t>
      </w:r>
      <w:r w:rsidRPr="00760C8C">
        <w:rPr>
          <w:rFonts w:eastAsiaTheme="minorHAnsi" w:cs="David"/>
          <w:caps/>
          <w:sz w:val="24"/>
          <w:szCs w:val="24"/>
          <w:rtl/>
          <w:lang w:eastAsia="en-US"/>
        </w:rPr>
        <w:t xml:space="preserve"> </w:t>
      </w:r>
      <w:r w:rsidRPr="00760C8C">
        <w:rPr>
          <w:rFonts w:eastAsiaTheme="minorHAnsi" w:cs="David" w:hint="eastAsia"/>
          <w:caps/>
          <w:sz w:val="24"/>
          <w:szCs w:val="24"/>
          <w:rtl/>
          <w:lang w:eastAsia="en-US"/>
        </w:rPr>
        <w:t>בחניוני</w:t>
      </w:r>
      <w:r w:rsidRPr="00760C8C">
        <w:rPr>
          <w:rFonts w:eastAsiaTheme="minorHAnsi" w:cs="David"/>
          <w:caps/>
          <w:sz w:val="24"/>
          <w:szCs w:val="24"/>
          <w:rtl/>
          <w:lang w:eastAsia="en-US"/>
        </w:rPr>
        <w:t xml:space="preserve"> </w:t>
      </w:r>
      <w:r w:rsidRPr="00760C8C">
        <w:rPr>
          <w:rFonts w:eastAsiaTheme="minorHAnsi" w:cs="David" w:hint="eastAsia"/>
          <w:caps/>
          <w:sz w:val="24"/>
          <w:szCs w:val="24"/>
          <w:rtl/>
          <w:lang w:eastAsia="en-US"/>
        </w:rPr>
        <w:t>צד</w:t>
      </w:r>
      <w:r w:rsidRPr="00760C8C">
        <w:rPr>
          <w:rFonts w:eastAsiaTheme="minorHAnsi" w:cs="David"/>
          <w:caps/>
          <w:sz w:val="24"/>
          <w:szCs w:val="24"/>
          <w:rtl/>
          <w:lang w:eastAsia="en-US"/>
        </w:rPr>
        <w:t xml:space="preserve"> </w:t>
      </w:r>
      <w:r w:rsidRPr="00760C8C">
        <w:rPr>
          <w:rFonts w:eastAsiaTheme="minorHAnsi" w:cs="David" w:hint="eastAsia"/>
          <w:caps/>
          <w:sz w:val="24"/>
          <w:szCs w:val="24"/>
          <w:rtl/>
          <w:lang w:eastAsia="en-US"/>
        </w:rPr>
        <w:t>ג</w:t>
      </w:r>
      <w:r w:rsidRPr="00760C8C">
        <w:rPr>
          <w:rFonts w:eastAsiaTheme="minorHAnsi" w:cs="David"/>
          <w:caps/>
          <w:sz w:val="24"/>
          <w:szCs w:val="24"/>
          <w:rtl/>
          <w:lang w:eastAsia="en-US"/>
        </w:rPr>
        <w:t xml:space="preserve">' </w:t>
      </w:r>
      <w:r w:rsidRPr="00760C8C">
        <w:rPr>
          <w:rFonts w:eastAsiaTheme="minorHAnsi" w:cs="David" w:hint="eastAsia"/>
          <w:caps/>
          <w:sz w:val="24"/>
          <w:szCs w:val="24"/>
          <w:rtl/>
          <w:lang w:eastAsia="en-US"/>
        </w:rPr>
        <w:t>תהיה</w:t>
      </w:r>
      <w:r w:rsidRPr="00760C8C">
        <w:rPr>
          <w:rFonts w:eastAsiaTheme="minorHAnsi" w:cs="David"/>
          <w:caps/>
          <w:sz w:val="24"/>
          <w:szCs w:val="24"/>
          <w:rtl/>
          <w:lang w:eastAsia="en-US"/>
        </w:rPr>
        <w:t xml:space="preserve"> </w:t>
      </w:r>
      <w:r w:rsidRPr="00760C8C">
        <w:rPr>
          <w:rFonts w:eastAsiaTheme="minorHAnsi" w:cs="David" w:hint="eastAsia"/>
          <w:caps/>
          <w:sz w:val="24"/>
          <w:szCs w:val="24"/>
          <w:rtl/>
          <w:lang w:eastAsia="en-US"/>
        </w:rPr>
        <w:t>באחריות</w:t>
      </w:r>
      <w:r w:rsidRPr="00760C8C">
        <w:rPr>
          <w:rFonts w:cs="David"/>
          <w:szCs w:val="24"/>
          <w:rtl/>
        </w:rPr>
        <w:t xml:space="preserve"> המציע ועל חשבונו. במקרה של שימוש בחניוני צד ג' נדרש המציע להמציא הסכם חתום בינו לבין צד ג'. ככל ומדובר בחניון שנמצא בבעלות המציע – הרי שעליו להמציא מסמך המוכיח בעלות על החניון.</w:t>
      </w:r>
    </w:p>
    <w:p w:rsidR="0005592D" w:rsidRPr="00760C8C" w:rsidRDefault="0005592D" w:rsidP="00DD5552">
      <w:pPr>
        <w:numPr>
          <w:ilvl w:val="1"/>
          <w:numId w:val="9"/>
        </w:numPr>
        <w:spacing w:before="120" w:after="120" w:line="360" w:lineRule="auto"/>
        <w:contextualSpacing/>
        <w:rPr>
          <w:rFonts w:cs="David"/>
          <w:szCs w:val="24"/>
          <w:rtl/>
        </w:rPr>
      </w:pPr>
      <w:r w:rsidRPr="00760C8C">
        <w:rPr>
          <w:rFonts w:cs="David" w:hint="eastAsia"/>
          <w:szCs w:val="24"/>
          <w:rtl/>
        </w:rPr>
        <w:lastRenderedPageBreak/>
        <w:t>המציע</w:t>
      </w:r>
      <w:r w:rsidRPr="00760C8C">
        <w:rPr>
          <w:rFonts w:cs="David"/>
          <w:szCs w:val="24"/>
          <w:rtl/>
        </w:rPr>
        <w:t xml:space="preserve"> </w:t>
      </w:r>
      <w:r w:rsidRPr="00760C8C">
        <w:rPr>
          <w:rFonts w:cs="David" w:hint="eastAsia"/>
          <w:szCs w:val="24"/>
          <w:rtl/>
        </w:rPr>
        <w:t>הפקיד</w:t>
      </w:r>
      <w:r w:rsidRPr="00760C8C">
        <w:rPr>
          <w:rFonts w:cs="David"/>
          <w:szCs w:val="24"/>
          <w:rtl/>
        </w:rPr>
        <w:t xml:space="preserve"> </w:t>
      </w:r>
      <w:r w:rsidRPr="00760C8C">
        <w:rPr>
          <w:rFonts w:cs="David" w:hint="eastAsia"/>
          <w:szCs w:val="24"/>
          <w:rtl/>
        </w:rPr>
        <w:t>ערבות</w:t>
      </w:r>
      <w:r w:rsidRPr="00760C8C">
        <w:rPr>
          <w:rFonts w:cs="David"/>
          <w:szCs w:val="24"/>
          <w:rtl/>
        </w:rPr>
        <w:t xml:space="preserve"> </w:t>
      </w:r>
      <w:r w:rsidRPr="00760C8C">
        <w:rPr>
          <w:rFonts w:cs="David" w:hint="eastAsia"/>
          <w:szCs w:val="24"/>
          <w:rtl/>
        </w:rPr>
        <w:t>מכרז</w:t>
      </w:r>
      <w:r w:rsidRPr="00760C8C">
        <w:rPr>
          <w:rFonts w:cs="David"/>
          <w:szCs w:val="24"/>
          <w:rtl/>
        </w:rPr>
        <w:t xml:space="preserve"> </w:t>
      </w:r>
      <w:r w:rsidRPr="00760C8C">
        <w:rPr>
          <w:rFonts w:cs="David" w:hint="eastAsia"/>
          <w:szCs w:val="24"/>
          <w:rtl/>
        </w:rPr>
        <w:t>באופן</w:t>
      </w:r>
      <w:r w:rsidRPr="00760C8C">
        <w:rPr>
          <w:rFonts w:cs="David"/>
          <w:szCs w:val="24"/>
          <w:rtl/>
        </w:rPr>
        <w:t xml:space="preserve"> </w:t>
      </w:r>
      <w:r w:rsidRPr="00760C8C">
        <w:rPr>
          <w:rFonts w:cs="David" w:hint="eastAsia"/>
          <w:szCs w:val="24"/>
          <w:rtl/>
        </w:rPr>
        <w:t>הנדרש</w:t>
      </w:r>
      <w:r w:rsidRPr="00760C8C">
        <w:rPr>
          <w:rFonts w:cs="David"/>
          <w:szCs w:val="24"/>
          <w:rtl/>
        </w:rPr>
        <w:t xml:space="preserve"> </w:t>
      </w:r>
      <w:r w:rsidRPr="00760C8C">
        <w:rPr>
          <w:rFonts w:cs="David" w:hint="eastAsia"/>
          <w:szCs w:val="24"/>
          <w:rtl/>
        </w:rPr>
        <w:t>להלן</w:t>
      </w:r>
      <w:r w:rsidRPr="00760C8C">
        <w:rPr>
          <w:rFonts w:cs="David"/>
          <w:szCs w:val="24"/>
          <w:rtl/>
        </w:rPr>
        <w:t xml:space="preserve"> </w:t>
      </w:r>
      <w:r w:rsidRPr="00760C8C">
        <w:rPr>
          <w:rFonts w:cs="David" w:hint="eastAsia"/>
          <w:szCs w:val="24"/>
          <w:rtl/>
        </w:rPr>
        <w:t>ובנוסח</w:t>
      </w:r>
      <w:r w:rsidRPr="00760C8C">
        <w:rPr>
          <w:rFonts w:cs="David"/>
          <w:szCs w:val="24"/>
          <w:rtl/>
        </w:rPr>
        <w:t xml:space="preserve"> </w:t>
      </w:r>
      <w:r w:rsidRPr="00760C8C">
        <w:rPr>
          <w:rFonts w:cs="David" w:hint="eastAsia"/>
          <w:szCs w:val="24"/>
          <w:rtl/>
        </w:rPr>
        <w:t>המפורט</w:t>
      </w:r>
      <w:r w:rsidRPr="00760C8C">
        <w:rPr>
          <w:rFonts w:cs="David"/>
          <w:szCs w:val="24"/>
          <w:rtl/>
        </w:rPr>
        <w:t xml:space="preserve"> </w:t>
      </w:r>
      <w:r w:rsidRPr="00760C8C">
        <w:rPr>
          <w:rFonts w:cs="David" w:hint="eastAsia"/>
          <w:szCs w:val="24"/>
          <w:rtl/>
        </w:rPr>
        <w:t>בנספח</w:t>
      </w:r>
      <w:r w:rsidRPr="00760C8C">
        <w:rPr>
          <w:rFonts w:cs="David"/>
          <w:szCs w:val="24"/>
          <w:rtl/>
        </w:rPr>
        <w:t xml:space="preserve"> </w:t>
      </w:r>
      <w:r w:rsidRPr="00760C8C">
        <w:rPr>
          <w:rFonts w:cs="David" w:hint="cs"/>
          <w:szCs w:val="24"/>
          <w:rtl/>
        </w:rPr>
        <w:t xml:space="preserve">א. </w:t>
      </w:r>
      <w:r w:rsidRPr="00760C8C">
        <w:rPr>
          <w:rFonts w:cs="David" w:hint="eastAsia"/>
          <w:szCs w:val="24"/>
          <w:rtl/>
        </w:rPr>
        <w:t>יובהר</w:t>
      </w:r>
      <w:r w:rsidRPr="00760C8C">
        <w:rPr>
          <w:rFonts w:cs="David"/>
          <w:szCs w:val="24"/>
          <w:rtl/>
        </w:rPr>
        <w:t xml:space="preserve"> כי נוסח הערבות יהיה זהה לנוסח לדוגמא המצורף </w:t>
      </w:r>
      <w:r w:rsidRPr="00760C8C">
        <w:rPr>
          <w:rFonts w:cs="David" w:hint="eastAsia"/>
          <w:szCs w:val="24"/>
          <w:rtl/>
        </w:rPr>
        <w:t>כנספח</w:t>
      </w:r>
      <w:r w:rsidRPr="00760C8C">
        <w:rPr>
          <w:rFonts w:cs="David"/>
          <w:szCs w:val="24"/>
          <w:rtl/>
        </w:rPr>
        <w:t xml:space="preserve"> </w:t>
      </w:r>
      <w:r w:rsidRPr="00760C8C">
        <w:rPr>
          <w:rFonts w:cs="David" w:hint="cs"/>
          <w:szCs w:val="24"/>
          <w:rtl/>
        </w:rPr>
        <w:t>זה</w:t>
      </w:r>
      <w:r w:rsidRPr="00760C8C">
        <w:rPr>
          <w:rFonts w:cs="David"/>
          <w:szCs w:val="24"/>
          <w:rtl/>
        </w:rPr>
        <w:t xml:space="preserve">, </w:t>
      </w:r>
      <w:r w:rsidRPr="00760C8C">
        <w:rPr>
          <w:rFonts w:cs="David" w:hint="eastAsia"/>
          <w:szCs w:val="24"/>
          <w:rtl/>
        </w:rPr>
        <w:t>וכי</w:t>
      </w:r>
      <w:r w:rsidRPr="00760C8C">
        <w:rPr>
          <w:rFonts w:cs="David"/>
          <w:szCs w:val="24"/>
          <w:rtl/>
        </w:rPr>
        <w:t xml:space="preserve"> אין לסטות ממנו בשום </w:t>
      </w:r>
      <w:r w:rsidRPr="00760C8C">
        <w:rPr>
          <w:rFonts w:cs="David" w:hint="eastAsia"/>
          <w:szCs w:val="24"/>
          <w:rtl/>
        </w:rPr>
        <w:t>אופן</w:t>
      </w:r>
      <w:r w:rsidRPr="00760C8C">
        <w:rPr>
          <w:rFonts w:cs="David"/>
          <w:szCs w:val="24"/>
          <w:rtl/>
        </w:rPr>
        <w:t xml:space="preserve">. אי </w:t>
      </w:r>
      <w:r w:rsidRPr="00760C8C">
        <w:rPr>
          <w:rFonts w:eastAsiaTheme="minorHAnsi" w:cs="David" w:hint="eastAsia"/>
          <w:caps/>
          <w:sz w:val="24"/>
          <w:szCs w:val="24"/>
          <w:rtl/>
          <w:lang w:eastAsia="en-US"/>
        </w:rPr>
        <w:t>עמידה</w:t>
      </w:r>
      <w:r w:rsidRPr="00760C8C">
        <w:rPr>
          <w:rFonts w:cs="David"/>
          <w:szCs w:val="24"/>
          <w:rtl/>
        </w:rPr>
        <w:t xml:space="preserve"> בהוראה זו עלולה  לפסול את הצעת המציע.</w:t>
      </w:r>
    </w:p>
    <w:p w:rsidR="0005592D" w:rsidRPr="00760C8C" w:rsidRDefault="0005592D" w:rsidP="0005592D">
      <w:pPr>
        <w:numPr>
          <w:ilvl w:val="1"/>
          <w:numId w:val="9"/>
        </w:numPr>
        <w:spacing w:before="120" w:after="120" w:line="360" w:lineRule="auto"/>
        <w:contextualSpacing/>
        <w:rPr>
          <w:rFonts w:cs="David"/>
          <w:szCs w:val="24"/>
        </w:rPr>
      </w:pPr>
      <w:r w:rsidRPr="00760C8C">
        <w:rPr>
          <w:rFonts w:cs="David" w:hint="cs"/>
          <w:szCs w:val="24"/>
          <w:u w:val="single"/>
          <w:rtl/>
        </w:rPr>
        <w:t>כמות כלי רכב, ניידות ונגררים</w:t>
      </w:r>
    </w:p>
    <w:p w:rsidR="0005592D" w:rsidRPr="00760C8C" w:rsidRDefault="0005592D" w:rsidP="0005592D">
      <w:pPr>
        <w:numPr>
          <w:ilvl w:val="2"/>
          <w:numId w:val="9"/>
        </w:numPr>
        <w:spacing w:before="120" w:after="120" w:line="360" w:lineRule="auto"/>
        <w:contextualSpacing/>
        <w:rPr>
          <w:rFonts w:cs="David"/>
          <w:szCs w:val="24"/>
          <w:rtl/>
        </w:rPr>
      </w:pPr>
      <w:r w:rsidRPr="00760C8C">
        <w:rPr>
          <w:rFonts w:cs="David" w:hint="cs"/>
          <w:szCs w:val="24"/>
          <w:rtl/>
        </w:rPr>
        <w:t xml:space="preserve">רשאי להשתתף במכרז מציע אשר בחזקתו במועד הגשת ההצעה, ובנוסף הוא מתחייב כי יהיה בחזקתו </w:t>
      </w:r>
      <w:r w:rsidRPr="00760C8C">
        <w:rPr>
          <w:rFonts w:cs="David" w:hint="eastAsia"/>
          <w:b/>
          <w:bCs/>
          <w:szCs w:val="24"/>
          <w:rtl/>
        </w:rPr>
        <w:t>לכל</w:t>
      </w:r>
      <w:r w:rsidRPr="00760C8C">
        <w:rPr>
          <w:rFonts w:cs="David"/>
          <w:b/>
          <w:bCs/>
          <w:szCs w:val="24"/>
          <w:rtl/>
        </w:rPr>
        <w:t xml:space="preserve"> </w:t>
      </w:r>
      <w:r w:rsidRPr="00760C8C">
        <w:rPr>
          <w:rFonts w:cs="David" w:hint="eastAsia"/>
          <w:b/>
          <w:bCs/>
          <w:szCs w:val="24"/>
          <w:rtl/>
        </w:rPr>
        <w:t>אורך</w:t>
      </w:r>
      <w:r w:rsidRPr="00760C8C">
        <w:rPr>
          <w:rFonts w:cs="David"/>
          <w:b/>
          <w:bCs/>
          <w:szCs w:val="24"/>
          <w:rtl/>
        </w:rPr>
        <w:t xml:space="preserve"> </w:t>
      </w:r>
      <w:r w:rsidRPr="00760C8C">
        <w:rPr>
          <w:rFonts w:cs="David" w:hint="eastAsia"/>
          <w:b/>
          <w:bCs/>
          <w:szCs w:val="24"/>
          <w:rtl/>
        </w:rPr>
        <w:t>תקופת</w:t>
      </w:r>
      <w:r w:rsidRPr="00760C8C">
        <w:rPr>
          <w:rFonts w:cs="David"/>
          <w:b/>
          <w:bCs/>
          <w:szCs w:val="24"/>
          <w:rtl/>
        </w:rPr>
        <w:t xml:space="preserve"> </w:t>
      </w:r>
      <w:r w:rsidRPr="00760C8C">
        <w:rPr>
          <w:rFonts w:cs="David" w:hint="eastAsia"/>
          <w:b/>
          <w:bCs/>
          <w:szCs w:val="24"/>
          <w:rtl/>
        </w:rPr>
        <w:t>ההתקשרות</w:t>
      </w:r>
      <w:r w:rsidRPr="00760C8C">
        <w:rPr>
          <w:rFonts w:cs="David" w:hint="cs"/>
          <w:b/>
          <w:bCs/>
          <w:szCs w:val="24"/>
          <w:rtl/>
        </w:rPr>
        <w:t xml:space="preserve">, </w:t>
      </w:r>
      <w:r w:rsidRPr="00760C8C">
        <w:rPr>
          <w:rFonts w:cs="David" w:hint="eastAsia"/>
          <w:szCs w:val="24"/>
          <w:rtl/>
        </w:rPr>
        <w:t>לכל</w:t>
      </w:r>
      <w:r w:rsidRPr="00760C8C">
        <w:rPr>
          <w:rFonts w:cs="David"/>
          <w:szCs w:val="24"/>
          <w:rtl/>
        </w:rPr>
        <w:t xml:space="preserve"> </w:t>
      </w:r>
      <w:r w:rsidRPr="00760C8C">
        <w:rPr>
          <w:rFonts w:cs="David" w:hint="eastAsia"/>
          <w:szCs w:val="24"/>
          <w:rtl/>
        </w:rPr>
        <w:t>הפחות</w:t>
      </w:r>
      <w:r w:rsidRPr="00760C8C">
        <w:rPr>
          <w:rFonts w:cs="David"/>
          <w:szCs w:val="24"/>
          <w:rtl/>
        </w:rPr>
        <w:t>:</w:t>
      </w:r>
    </w:p>
    <w:p w:rsidR="0005592D" w:rsidRPr="00760C8C" w:rsidRDefault="0005592D" w:rsidP="00841787">
      <w:pPr>
        <w:numPr>
          <w:ilvl w:val="3"/>
          <w:numId w:val="9"/>
        </w:numPr>
        <w:spacing w:before="120" w:after="120" w:line="360" w:lineRule="auto"/>
        <w:contextualSpacing/>
        <w:rPr>
          <w:rFonts w:cs="David"/>
          <w:b/>
          <w:bCs/>
          <w:szCs w:val="24"/>
        </w:rPr>
      </w:pPr>
      <w:r w:rsidRPr="00760C8C">
        <w:rPr>
          <w:rFonts w:cs="David" w:hint="cs"/>
          <w:szCs w:val="24"/>
          <w:rtl/>
        </w:rPr>
        <w:t xml:space="preserve">50 כלי רכב מסוג "רכב גורר", אשר מתוכם לפחות שני גוררים קטנים היכולים להיכנס לחניונים תת קרקעיים; בנוסף, מתוך חמישים כלי הרכב - 6 גוררים לרכב כבד (מתוך ששת הגוררים לרכב כבד לפחות שניים יהיו גרור נתמך עם נתמך נמוך לצורך גרירת כבאית עמוסה או רכב ממוגן ירי, או משאיות או אוטובוסים). גוררים אלה יהיו מאושרים ע"י משרד התחבורה. מתוכם לפחות 30  כלי רכב בבעלות המציע  ו-20 בבעלות צד ג' (קבלני משנה), </w:t>
      </w:r>
    </w:p>
    <w:p w:rsidR="0005592D" w:rsidRPr="00760C8C" w:rsidRDefault="0005592D" w:rsidP="00841787">
      <w:pPr>
        <w:numPr>
          <w:ilvl w:val="3"/>
          <w:numId w:val="9"/>
        </w:numPr>
        <w:spacing w:before="120" w:after="120" w:line="360" w:lineRule="auto"/>
        <w:contextualSpacing/>
        <w:rPr>
          <w:rFonts w:cs="David"/>
          <w:szCs w:val="24"/>
        </w:rPr>
      </w:pPr>
      <w:r w:rsidRPr="00760C8C">
        <w:rPr>
          <w:rFonts w:cs="David" w:hint="cs"/>
          <w:szCs w:val="24"/>
          <w:rtl/>
        </w:rPr>
        <w:t>10 ניידות שרות.</w:t>
      </w:r>
    </w:p>
    <w:p w:rsidR="0005592D" w:rsidRPr="00760C8C" w:rsidRDefault="0005592D" w:rsidP="00841787">
      <w:pPr>
        <w:numPr>
          <w:ilvl w:val="3"/>
          <w:numId w:val="9"/>
        </w:numPr>
        <w:spacing w:before="120" w:after="120" w:line="360" w:lineRule="auto"/>
        <w:contextualSpacing/>
        <w:rPr>
          <w:rFonts w:cs="David"/>
          <w:szCs w:val="24"/>
        </w:rPr>
      </w:pPr>
      <w:r w:rsidRPr="00760C8C">
        <w:rPr>
          <w:rFonts w:cs="David" w:hint="cs"/>
          <w:szCs w:val="24"/>
          <w:rtl/>
        </w:rPr>
        <w:t xml:space="preserve">10 נגררים שבאמצעותם ניתן לגרור/להוביל אופנועים/קטנועים וטרקטורונים. </w:t>
      </w:r>
    </w:p>
    <w:p w:rsidR="0005592D" w:rsidRPr="00760C8C" w:rsidRDefault="0005592D" w:rsidP="0005592D">
      <w:pPr>
        <w:numPr>
          <w:ilvl w:val="2"/>
          <w:numId w:val="9"/>
        </w:numPr>
        <w:spacing w:before="120" w:after="120" w:line="360" w:lineRule="auto"/>
        <w:contextualSpacing/>
        <w:rPr>
          <w:rFonts w:cs="David"/>
          <w:szCs w:val="24"/>
        </w:rPr>
      </w:pPr>
      <w:r w:rsidRPr="00760C8C">
        <w:rPr>
          <w:rFonts w:cs="David"/>
          <w:szCs w:val="24"/>
          <w:rtl/>
        </w:rPr>
        <w:t xml:space="preserve"> </w:t>
      </w:r>
      <w:r w:rsidRPr="00760C8C">
        <w:rPr>
          <w:rFonts w:cs="David" w:hint="eastAsia"/>
          <w:szCs w:val="24"/>
          <w:rtl/>
        </w:rPr>
        <w:t>ניתן</w:t>
      </w:r>
      <w:r w:rsidRPr="00760C8C">
        <w:rPr>
          <w:rFonts w:cs="David"/>
          <w:szCs w:val="24"/>
          <w:rtl/>
        </w:rPr>
        <w:t xml:space="preserve"> להשתמש בשרותי קבלני משנה לצורך עמידה </w:t>
      </w:r>
      <w:r w:rsidRPr="00760C8C">
        <w:rPr>
          <w:rFonts w:cs="David" w:hint="eastAsia"/>
          <w:szCs w:val="24"/>
          <w:rtl/>
        </w:rPr>
        <w:t>בכמות</w:t>
      </w:r>
      <w:r w:rsidRPr="00760C8C">
        <w:rPr>
          <w:rFonts w:cs="David"/>
          <w:szCs w:val="24"/>
          <w:rtl/>
        </w:rPr>
        <w:t xml:space="preserve"> </w:t>
      </w:r>
      <w:r w:rsidRPr="00760C8C">
        <w:rPr>
          <w:rFonts w:cs="David" w:hint="cs"/>
          <w:szCs w:val="24"/>
          <w:rtl/>
        </w:rPr>
        <w:t>ניידות השרות ו</w:t>
      </w:r>
      <w:r w:rsidRPr="00760C8C">
        <w:rPr>
          <w:rFonts w:cs="David" w:hint="eastAsia"/>
          <w:szCs w:val="24"/>
          <w:rtl/>
        </w:rPr>
        <w:t>הנגררים</w:t>
      </w:r>
      <w:r w:rsidRPr="00760C8C">
        <w:rPr>
          <w:rFonts w:cs="David"/>
          <w:szCs w:val="24"/>
          <w:rtl/>
        </w:rPr>
        <w:t xml:space="preserve"> הנדרשים</w:t>
      </w:r>
      <w:r w:rsidRPr="00760C8C">
        <w:rPr>
          <w:rFonts w:cs="David" w:hint="cs"/>
          <w:szCs w:val="24"/>
          <w:rtl/>
        </w:rPr>
        <w:t xml:space="preserve"> לפי </w:t>
      </w:r>
      <w:r w:rsidRPr="00760C8C">
        <w:rPr>
          <w:rFonts w:cs="David" w:hint="eastAsia"/>
          <w:szCs w:val="24"/>
          <w:rtl/>
        </w:rPr>
        <w:t>סעיפים</w:t>
      </w:r>
      <w:r w:rsidRPr="00760C8C">
        <w:rPr>
          <w:rFonts w:cs="David"/>
          <w:szCs w:val="24"/>
          <w:rtl/>
        </w:rPr>
        <w:t xml:space="preserve"> 5.</w:t>
      </w:r>
      <w:r w:rsidRPr="00760C8C">
        <w:rPr>
          <w:rFonts w:cs="David" w:hint="cs"/>
          <w:szCs w:val="24"/>
          <w:rtl/>
        </w:rPr>
        <w:t>8</w:t>
      </w:r>
      <w:r w:rsidRPr="00760C8C">
        <w:rPr>
          <w:rFonts w:cs="David"/>
          <w:szCs w:val="24"/>
          <w:rtl/>
        </w:rPr>
        <w:t>.</w:t>
      </w:r>
      <w:r w:rsidRPr="00760C8C">
        <w:rPr>
          <w:rFonts w:cs="David" w:hint="cs"/>
          <w:szCs w:val="24"/>
          <w:rtl/>
        </w:rPr>
        <w:t>1</w:t>
      </w:r>
      <w:r w:rsidRPr="00760C8C">
        <w:rPr>
          <w:rFonts w:cs="David"/>
          <w:szCs w:val="24"/>
          <w:rtl/>
        </w:rPr>
        <w:t>-</w:t>
      </w:r>
      <w:r w:rsidRPr="00760C8C">
        <w:rPr>
          <w:rFonts w:cs="David" w:hint="cs"/>
          <w:szCs w:val="24"/>
          <w:rtl/>
        </w:rPr>
        <w:t>2</w:t>
      </w:r>
      <w:r w:rsidRPr="00760C8C">
        <w:rPr>
          <w:rFonts w:cs="David"/>
          <w:szCs w:val="24"/>
          <w:rtl/>
        </w:rPr>
        <w:t xml:space="preserve"> ובלבד שכמות זו לא תעלה על </w:t>
      </w:r>
      <w:r w:rsidRPr="00760C8C">
        <w:rPr>
          <w:rFonts w:cs="David" w:hint="cs"/>
          <w:szCs w:val="24"/>
          <w:rtl/>
        </w:rPr>
        <w:t>20%</w:t>
      </w:r>
      <w:r w:rsidRPr="00760C8C">
        <w:rPr>
          <w:rFonts w:cs="David"/>
          <w:szCs w:val="24"/>
          <w:rtl/>
        </w:rPr>
        <w:t xml:space="preserve"> מהדרישה לכל סוג רכב או </w:t>
      </w:r>
      <w:r w:rsidRPr="00760C8C">
        <w:rPr>
          <w:rFonts w:cs="David" w:hint="cs"/>
          <w:szCs w:val="24"/>
          <w:rtl/>
        </w:rPr>
        <w:t>נגרר</w:t>
      </w:r>
      <w:r w:rsidRPr="00760C8C">
        <w:rPr>
          <w:rFonts w:cs="David"/>
          <w:szCs w:val="24"/>
          <w:rtl/>
        </w:rPr>
        <w:t>.</w:t>
      </w:r>
    </w:p>
    <w:p w:rsidR="00021269" w:rsidRPr="00760C8C" w:rsidRDefault="00021269" w:rsidP="002662B7">
      <w:pPr>
        <w:pStyle w:val="31"/>
        <w:numPr>
          <w:ilvl w:val="0"/>
          <w:numId w:val="9"/>
        </w:numPr>
        <w:spacing w:line="360" w:lineRule="auto"/>
        <w:ind w:left="714" w:hanging="357"/>
        <w:jc w:val="both"/>
        <w:rPr>
          <w:rFonts w:cs="David"/>
          <w:sz w:val="24"/>
          <w:szCs w:val="24"/>
        </w:rPr>
      </w:pPr>
      <w:r w:rsidRPr="00760C8C">
        <w:rPr>
          <w:rFonts w:cs="David" w:hint="cs"/>
          <w:sz w:val="24"/>
          <w:szCs w:val="24"/>
          <w:rtl/>
        </w:rPr>
        <w:t>עיון בלתי מחייב במסמכי המכרז ניתן לבצע באתר האינטרנט של מינהל הרכש הממשלתי שכתובתו:</w:t>
      </w:r>
      <w:r w:rsidRPr="00760C8C">
        <w:rPr>
          <w:rFonts w:cs="David" w:hint="cs"/>
          <w:sz w:val="24"/>
          <w:szCs w:val="24"/>
        </w:rPr>
        <w:t>://www</w:t>
      </w:r>
      <w:r w:rsidRPr="00760C8C">
        <w:rPr>
          <w:rFonts w:cs="David"/>
          <w:sz w:val="24"/>
          <w:szCs w:val="24"/>
        </w:rPr>
        <w:t>.mr.gov.il</w:t>
      </w:r>
      <w:r w:rsidRPr="00760C8C">
        <w:rPr>
          <w:rFonts w:cs="David" w:hint="cs"/>
          <w:sz w:val="24"/>
          <w:szCs w:val="24"/>
          <w:rtl/>
        </w:rPr>
        <w:t xml:space="preserve"> .</w:t>
      </w:r>
    </w:p>
    <w:p w:rsidR="00021269" w:rsidRPr="00760C8C" w:rsidRDefault="00021269" w:rsidP="002662B7">
      <w:pPr>
        <w:pStyle w:val="31"/>
        <w:numPr>
          <w:ilvl w:val="0"/>
          <w:numId w:val="9"/>
        </w:numPr>
        <w:spacing w:line="360" w:lineRule="auto"/>
        <w:ind w:left="714" w:hanging="357"/>
        <w:jc w:val="both"/>
        <w:rPr>
          <w:rFonts w:cs="David"/>
          <w:sz w:val="24"/>
          <w:szCs w:val="24"/>
        </w:rPr>
      </w:pPr>
      <w:r w:rsidRPr="00760C8C">
        <w:rPr>
          <w:rFonts w:cs="David" w:hint="cs"/>
          <w:sz w:val="24"/>
          <w:szCs w:val="24"/>
          <w:rtl/>
        </w:rPr>
        <w:t xml:space="preserve">לקבלת </w:t>
      </w:r>
      <w:r w:rsidRPr="00760C8C">
        <w:rPr>
          <w:rFonts w:cs="David"/>
          <w:sz w:val="24"/>
          <w:szCs w:val="24"/>
          <w:rtl/>
        </w:rPr>
        <w:t xml:space="preserve">חוברת המכרז, בה מפורטים תנאי ההשתתפות במכרז, </w:t>
      </w:r>
      <w:r w:rsidRPr="00760C8C">
        <w:rPr>
          <w:rFonts w:cs="David" w:hint="cs"/>
          <w:sz w:val="24"/>
          <w:szCs w:val="24"/>
          <w:rtl/>
        </w:rPr>
        <w:t xml:space="preserve">יש לפנות למשרדי מינהל הרכב הממשלתי בירושלים, רחוב בית הדפוס 12 קומה 5 אצל ד"ר שאול אלמקייס, או למזכירות מינהל הרכב הממשלתי </w:t>
      </w:r>
      <w:r w:rsidRPr="00760C8C">
        <w:rPr>
          <w:rFonts w:cs="David"/>
          <w:sz w:val="24"/>
          <w:szCs w:val="24"/>
          <w:rtl/>
        </w:rPr>
        <w:t xml:space="preserve">בימים א' עד ה' בין השעות </w:t>
      </w:r>
      <w:r w:rsidRPr="00760C8C">
        <w:rPr>
          <w:rFonts w:cs="David" w:hint="cs"/>
          <w:sz w:val="24"/>
          <w:szCs w:val="24"/>
          <w:rtl/>
        </w:rPr>
        <w:t>0</w:t>
      </w:r>
      <w:r w:rsidRPr="00760C8C">
        <w:rPr>
          <w:rFonts w:cs="David"/>
          <w:sz w:val="24"/>
          <w:szCs w:val="24"/>
          <w:rtl/>
        </w:rPr>
        <w:t>8</w:t>
      </w:r>
      <w:r w:rsidRPr="00760C8C">
        <w:rPr>
          <w:rFonts w:cs="David" w:hint="cs"/>
          <w:sz w:val="24"/>
          <w:szCs w:val="24"/>
          <w:rtl/>
        </w:rPr>
        <w:t>:00</w:t>
      </w:r>
      <w:r w:rsidRPr="00760C8C">
        <w:rPr>
          <w:rFonts w:cs="David"/>
          <w:sz w:val="24"/>
          <w:szCs w:val="24"/>
          <w:rtl/>
        </w:rPr>
        <w:t>-</w:t>
      </w:r>
      <w:r w:rsidRPr="00760C8C">
        <w:rPr>
          <w:rFonts w:cs="David" w:hint="cs"/>
          <w:sz w:val="24"/>
          <w:szCs w:val="24"/>
          <w:rtl/>
        </w:rPr>
        <w:t>15:</w:t>
      </w:r>
      <w:r w:rsidRPr="00760C8C">
        <w:rPr>
          <w:rFonts w:cs="David"/>
          <w:sz w:val="24"/>
          <w:szCs w:val="24"/>
          <w:rtl/>
        </w:rPr>
        <w:t>00 (למעט ערבי חג, חגים וימי חול המועד)</w:t>
      </w:r>
      <w:r w:rsidRPr="00760C8C">
        <w:rPr>
          <w:rFonts w:cs="David" w:hint="cs"/>
          <w:sz w:val="24"/>
          <w:szCs w:val="24"/>
          <w:rtl/>
        </w:rPr>
        <w:t xml:space="preserve">. </w:t>
      </w:r>
    </w:p>
    <w:p w:rsidR="00021269" w:rsidRPr="00760C8C" w:rsidRDefault="00021269" w:rsidP="002662B7">
      <w:pPr>
        <w:pStyle w:val="31"/>
        <w:numPr>
          <w:ilvl w:val="0"/>
          <w:numId w:val="9"/>
        </w:numPr>
        <w:spacing w:line="360" w:lineRule="auto"/>
        <w:ind w:left="714" w:hanging="357"/>
        <w:jc w:val="both"/>
        <w:rPr>
          <w:rFonts w:cs="David"/>
          <w:sz w:val="24"/>
          <w:szCs w:val="24"/>
        </w:rPr>
      </w:pPr>
      <w:r w:rsidRPr="00760C8C">
        <w:rPr>
          <w:rFonts w:cs="David" w:hint="cs"/>
          <w:sz w:val="24"/>
          <w:szCs w:val="24"/>
          <w:rtl/>
        </w:rPr>
        <w:t xml:space="preserve">איש הקשר </w:t>
      </w:r>
      <w:proofErr w:type="spellStart"/>
      <w:r w:rsidRPr="00760C8C">
        <w:rPr>
          <w:rFonts w:cs="David" w:hint="cs"/>
          <w:sz w:val="24"/>
          <w:szCs w:val="24"/>
          <w:rtl/>
        </w:rPr>
        <w:t>במינהל</w:t>
      </w:r>
      <w:proofErr w:type="spellEnd"/>
      <w:r w:rsidRPr="00760C8C">
        <w:rPr>
          <w:rFonts w:cs="David" w:hint="cs"/>
          <w:sz w:val="24"/>
          <w:szCs w:val="24"/>
          <w:rtl/>
        </w:rPr>
        <w:t xml:space="preserve"> הרכב הממשלתי למכרז זה הוא ד"ר שאול אלמקייס בטלפון 02-5016118.</w:t>
      </w:r>
    </w:p>
    <w:p w:rsidR="00021269" w:rsidRPr="00760C8C" w:rsidRDefault="00021269" w:rsidP="002662B7">
      <w:pPr>
        <w:pStyle w:val="31"/>
        <w:numPr>
          <w:ilvl w:val="0"/>
          <w:numId w:val="9"/>
        </w:numPr>
        <w:spacing w:line="360" w:lineRule="auto"/>
        <w:ind w:left="714" w:hanging="357"/>
        <w:jc w:val="both"/>
        <w:rPr>
          <w:rFonts w:cs="David"/>
          <w:sz w:val="24"/>
          <w:szCs w:val="24"/>
        </w:rPr>
      </w:pPr>
      <w:r w:rsidRPr="00760C8C">
        <w:rPr>
          <w:rFonts w:cs="David" w:hint="cs"/>
          <w:sz w:val="24"/>
          <w:szCs w:val="24"/>
          <w:rtl/>
        </w:rPr>
        <w:t>ש</w:t>
      </w:r>
      <w:r w:rsidRPr="00760C8C">
        <w:rPr>
          <w:rFonts w:cs="David"/>
          <w:sz w:val="24"/>
          <w:szCs w:val="24"/>
          <w:rtl/>
        </w:rPr>
        <w:t xml:space="preserve">אלות הבהרה בנוגע למכרז </w:t>
      </w:r>
      <w:r w:rsidRPr="00760C8C">
        <w:rPr>
          <w:rFonts w:cs="David" w:hint="cs"/>
          <w:sz w:val="24"/>
          <w:szCs w:val="24"/>
          <w:rtl/>
        </w:rPr>
        <w:t>תתקבלנה</w:t>
      </w:r>
      <w:r w:rsidRPr="00760C8C">
        <w:rPr>
          <w:rFonts w:cs="David"/>
          <w:sz w:val="24"/>
          <w:szCs w:val="24"/>
          <w:rtl/>
        </w:rPr>
        <w:t xml:space="preserve"> בכתב בלבד, </w:t>
      </w:r>
      <w:r w:rsidRPr="00760C8C">
        <w:rPr>
          <w:rFonts w:cs="David" w:hint="eastAsia"/>
          <w:sz w:val="24"/>
          <w:szCs w:val="24"/>
          <w:rtl/>
        </w:rPr>
        <w:t>לד</w:t>
      </w:r>
      <w:r w:rsidRPr="00760C8C">
        <w:rPr>
          <w:rFonts w:cs="David"/>
          <w:sz w:val="24"/>
          <w:szCs w:val="24"/>
          <w:rtl/>
        </w:rPr>
        <w:t xml:space="preserve">"ר שאול אלמקייס </w:t>
      </w:r>
      <w:r w:rsidRPr="00760C8C">
        <w:rPr>
          <w:rFonts w:cs="David" w:hint="cs"/>
          <w:sz w:val="24"/>
          <w:szCs w:val="24"/>
          <w:rtl/>
        </w:rPr>
        <w:t>לא יאוחר מ</w:t>
      </w:r>
      <w:r w:rsidRPr="00760C8C">
        <w:rPr>
          <w:rFonts w:cs="David"/>
          <w:sz w:val="24"/>
          <w:szCs w:val="24"/>
          <w:rtl/>
        </w:rPr>
        <w:t xml:space="preserve">יום </w:t>
      </w:r>
      <w:r w:rsidR="002662B7" w:rsidRPr="00760C8C">
        <w:rPr>
          <w:rFonts w:cs="David"/>
          <w:sz w:val="24"/>
          <w:szCs w:val="24"/>
        </w:rPr>
        <w:t>30.11.2017</w:t>
      </w:r>
      <w:r w:rsidR="002662B7" w:rsidRPr="00760C8C">
        <w:rPr>
          <w:rFonts w:cs="David" w:hint="cs"/>
          <w:sz w:val="24"/>
          <w:szCs w:val="24"/>
          <w:rtl/>
        </w:rPr>
        <w:t xml:space="preserve"> </w:t>
      </w:r>
      <w:r w:rsidRPr="00760C8C">
        <w:rPr>
          <w:rFonts w:cs="David" w:hint="eastAsia"/>
          <w:sz w:val="24"/>
          <w:szCs w:val="24"/>
          <w:rtl/>
        </w:rPr>
        <w:t>ב</w:t>
      </w:r>
      <w:r w:rsidRPr="00760C8C">
        <w:rPr>
          <w:rFonts w:cs="David"/>
          <w:sz w:val="24"/>
          <w:szCs w:val="24"/>
          <w:rtl/>
        </w:rPr>
        <w:t xml:space="preserve">שעה 12:00 בצהריים את הפנייה יש להעביר באמצעות </w:t>
      </w:r>
      <w:r w:rsidRPr="00760C8C">
        <w:rPr>
          <w:rFonts w:cs="David" w:hint="eastAsia"/>
          <w:sz w:val="24"/>
          <w:szCs w:val="24"/>
          <w:rtl/>
        </w:rPr>
        <w:t>הדואר</w:t>
      </w:r>
      <w:r w:rsidRPr="00760C8C">
        <w:rPr>
          <w:rFonts w:cs="David"/>
          <w:sz w:val="24"/>
          <w:szCs w:val="24"/>
          <w:rtl/>
        </w:rPr>
        <w:t xml:space="preserve"> האלקטרוני או </w:t>
      </w:r>
      <w:r w:rsidRPr="00760C8C">
        <w:rPr>
          <w:rFonts w:cs="David" w:hint="eastAsia"/>
          <w:sz w:val="24"/>
          <w:szCs w:val="24"/>
          <w:rtl/>
        </w:rPr>
        <w:t>ל</w:t>
      </w:r>
      <w:r w:rsidRPr="00760C8C">
        <w:rPr>
          <w:rFonts w:cs="David"/>
          <w:sz w:val="24"/>
          <w:szCs w:val="24"/>
          <w:rtl/>
        </w:rPr>
        <w:t xml:space="preserve">כתובת הדואר: רח' </w:t>
      </w:r>
      <w:r w:rsidRPr="00760C8C">
        <w:rPr>
          <w:rFonts w:cs="David" w:hint="eastAsia"/>
          <w:sz w:val="24"/>
          <w:szCs w:val="24"/>
          <w:rtl/>
        </w:rPr>
        <w:t>בית</w:t>
      </w:r>
      <w:r w:rsidRPr="00760C8C">
        <w:rPr>
          <w:rFonts w:cs="David"/>
          <w:sz w:val="24"/>
          <w:szCs w:val="24"/>
          <w:rtl/>
        </w:rPr>
        <w:t xml:space="preserve"> הדפוס 12, גבעת שאול ירושלים</w:t>
      </w:r>
    </w:p>
    <w:p w:rsidR="00021269" w:rsidRPr="00760C8C" w:rsidRDefault="00021269" w:rsidP="002662B7">
      <w:pPr>
        <w:pStyle w:val="31"/>
        <w:numPr>
          <w:ilvl w:val="0"/>
          <w:numId w:val="9"/>
        </w:numPr>
        <w:spacing w:line="360" w:lineRule="auto"/>
        <w:ind w:left="714" w:hanging="357"/>
        <w:jc w:val="both"/>
        <w:rPr>
          <w:rFonts w:cs="David"/>
          <w:b/>
          <w:bCs/>
          <w:sz w:val="24"/>
          <w:szCs w:val="24"/>
        </w:rPr>
      </w:pPr>
      <w:r w:rsidRPr="00760C8C">
        <w:rPr>
          <w:rFonts w:cs="David" w:hint="cs"/>
          <w:sz w:val="24"/>
          <w:szCs w:val="24"/>
          <w:rtl/>
        </w:rPr>
        <w:t xml:space="preserve">הצעות למכרז תוגשנה במעטפה סגורה ללא שום סימני זיהוי של המציע, ובציון מספר המכרז בלבד, ב- 2 עותקים. המעטפות תוכנסנה לתיבת המכרזים </w:t>
      </w:r>
      <w:proofErr w:type="spellStart"/>
      <w:r w:rsidRPr="00760C8C">
        <w:rPr>
          <w:rFonts w:cs="David" w:hint="cs"/>
          <w:sz w:val="24"/>
          <w:szCs w:val="24"/>
          <w:rtl/>
        </w:rPr>
        <w:t>שבמינהל</w:t>
      </w:r>
      <w:proofErr w:type="spellEnd"/>
      <w:r w:rsidRPr="00760C8C">
        <w:rPr>
          <w:rFonts w:cs="David" w:hint="cs"/>
          <w:sz w:val="24"/>
          <w:szCs w:val="24"/>
          <w:rtl/>
        </w:rPr>
        <w:t xml:space="preserve"> הרכב הממשלתי, רחוב בית הדפוס 12 גבעת שאול ירושלים </w:t>
      </w:r>
      <w:r w:rsidRPr="00760C8C">
        <w:rPr>
          <w:rFonts w:cs="David" w:hint="cs"/>
          <w:b/>
          <w:bCs/>
          <w:sz w:val="24"/>
          <w:szCs w:val="24"/>
          <w:rtl/>
        </w:rPr>
        <w:t xml:space="preserve">עד יום  </w:t>
      </w:r>
      <w:r w:rsidR="002662B7" w:rsidRPr="00760C8C">
        <w:rPr>
          <w:rFonts w:cs="David"/>
          <w:b/>
          <w:bCs/>
          <w:sz w:val="24"/>
          <w:szCs w:val="24"/>
        </w:rPr>
        <w:t>30.12.2017</w:t>
      </w:r>
      <w:r w:rsidR="00A2331D" w:rsidRPr="00760C8C">
        <w:rPr>
          <w:rFonts w:cs="David" w:hint="cs"/>
          <w:b/>
          <w:bCs/>
          <w:sz w:val="24"/>
          <w:szCs w:val="24"/>
          <w:rtl/>
        </w:rPr>
        <w:t xml:space="preserve"> </w:t>
      </w:r>
      <w:r w:rsidRPr="00760C8C">
        <w:rPr>
          <w:rFonts w:cs="David" w:hint="cs"/>
          <w:b/>
          <w:bCs/>
          <w:sz w:val="24"/>
          <w:szCs w:val="24"/>
          <w:rtl/>
        </w:rPr>
        <w:t>שעה 12:00 בצהריים .</w:t>
      </w:r>
    </w:p>
    <w:p w:rsidR="00021269" w:rsidRPr="00760C8C" w:rsidRDefault="00021269" w:rsidP="002662B7">
      <w:pPr>
        <w:pStyle w:val="31"/>
        <w:numPr>
          <w:ilvl w:val="0"/>
          <w:numId w:val="9"/>
        </w:numPr>
        <w:spacing w:line="360" w:lineRule="auto"/>
        <w:ind w:left="714" w:hanging="357"/>
        <w:jc w:val="both"/>
        <w:rPr>
          <w:rFonts w:cs="David"/>
          <w:sz w:val="24"/>
          <w:szCs w:val="24"/>
          <w:rtl/>
        </w:rPr>
      </w:pPr>
      <w:r w:rsidRPr="00760C8C">
        <w:rPr>
          <w:rFonts w:cs="David" w:hint="eastAsia"/>
          <w:sz w:val="24"/>
          <w:szCs w:val="24"/>
          <w:rtl/>
        </w:rPr>
        <w:t>בכל</w:t>
      </w:r>
      <w:r w:rsidRPr="00760C8C">
        <w:rPr>
          <w:rFonts w:cs="David"/>
          <w:sz w:val="24"/>
          <w:szCs w:val="24"/>
          <w:rtl/>
        </w:rPr>
        <w:t xml:space="preserve"> </w:t>
      </w:r>
      <w:r w:rsidRPr="00760C8C">
        <w:rPr>
          <w:rFonts w:cs="David" w:hint="eastAsia"/>
          <w:sz w:val="24"/>
          <w:szCs w:val="24"/>
          <w:rtl/>
        </w:rPr>
        <w:t>מקרה</w:t>
      </w:r>
      <w:r w:rsidRPr="00760C8C">
        <w:rPr>
          <w:rFonts w:cs="David"/>
          <w:sz w:val="24"/>
          <w:szCs w:val="24"/>
          <w:rtl/>
        </w:rPr>
        <w:t xml:space="preserve"> </w:t>
      </w:r>
      <w:r w:rsidRPr="00760C8C">
        <w:rPr>
          <w:rFonts w:cs="David" w:hint="eastAsia"/>
          <w:sz w:val="24"/>
          <w:szCs w:val="24"/>
          <w:rtl/>
        </w:rPr>
        <w:t>של</w:t>
      </w:r>
      <w:r w:rsidRPr="00760C8C">
        <w:rPr>
          <w:rFonts w:cs="David"/>
          <w:sz w:val="24"/>
          <w:szCs w:val="24"/>
          <w:rtl/>
        </w:rPr>
        <w:t xml:space="preserve"> </w:t>
      </w:r>
      <w:r w:rsidRPr="00760C8C">
        <w:rPr>
          <w:rFonts w:cs="David" w:hint="eastAsia"/>
          <w:sz w:val="24"/>
          <w:szCs w:val="24"/>
          <w:rtl/>
        </w:rPr>
        <w:t>סתירה</w:t>
      </w:r>
      <w:r w:rsidRPr="00760C8C">
        <w:rPr>
          <w:rFonts w:cs="David"/>
          <w:sz w:val="24"/>
          <w:szCs w:val="24"/>
          <w:rtl/>
        </w:rPr>
        <w:t xml:space="preserve"> </w:t>
      </w:r>
      <w:r w:rsidRPr="00760C8C">
        <w:rPr>
          <w:rFonts w:cs="David" w:hint="eastAsia"/>
          <w:sz w:val="24"/>
          <w:szCs w:val="24"/>
          <w:rtl/>
        </w:rPr>
        <w:t>או</w:t>
      </w:r>
      <w:r w:rsidRPr="00760C8C">
        <w:rPr>
          <w:rFonts w:cs="David"/>
          <w:sz w:val="24"/>
          <w:szCs w:val="24"/>
          <w:rtl/>
        </w:rPr>
        <w:t xml:space="preserve"> </w:t>
      </w:r>
      <w:r w:rsidRPr="00760C8C">
        <w:rPr>
          <w:rFonts w:cs="David" w:hint="eastAsia"/>
          <w:sz w:val="24"/>
          <w:szCs w:val="24"/>
          <w:rtl/>
        </w:rPr>
        <w:t>אי</w:t>
      </w:r>
      <w:r w:rsidRPr="00760C8C">
        <w:rPr>
          <w:rFonts w:cs="David"/>
          <w:sz w:val="24"/>
          <w:szCs w:val="24"/>
          <w:rtl/>
        </w:rPr>
        <w:t xml:space="preserve"> </w:t>
      </w:r>
      <w:r w:rsidRPr="00760C8C">
        <w:rPr>
          <w:rFonts w:cs="David" w:hint="eastAsia"/>
          <w:sz w:val="24"/>
          <w:szCs w:val="24"/>
          <w:rtl/>
        </w:rPr>
        <w:t>התאמה</w:t>
      </w:r>
      <w:r w:rsidRPr="00760C8C">
        <w:rPr>
          <w:rFonts w:cs="David"/>
          <w:sz w:val="24"/>
          <w:szCs w:val="24"/>
          <w:rtl/>
        </w:rPr>
        <w:t xml:space="preserve"> </w:t>
      </w:r>
      <w:r w:rsidRPr="00760C8C">
        <w:rPr>
          <w:rFonts w:cs="David" w:hint="eastAsia"/>
          <w:sz w:val="24"/>
          <w:szCs w:val="24"/>
          <w:rtl/>
        </w:rPr>
        <w:t>בין</w:t>
      </w:r>
      <w:r w:rsidRPr="00760C8C">
        <w:rPr>
          <w:rFonts w:cs="David"/>
          <w:sz w:val="24"/>
          <w:szCs w:val="24"/>
          <w:rtl/>
        </w:rPr>
        <w:t xml:space="preserve"> </w:t>
      </w:r>
      <w:r w:rsidRPr="00760C8C">
        <w:rPr>
          <w:rFonts w:cs="David" w:hint="eastAsia"/>
          <w:sz w:val="24"/>
          <w:szCs w:val="24"/>
          <w:rtl/>
        </w:rPr>
        <w:t>נוסח</w:t>
      </w:r>
      <w:r w:rsidRPr="00760C8C">
        <w:rPr>
          <w:rFonts w:cs="David"/>
          <w:sz w:val="24"/>
          <w:szCs w:val="24"/>
          <w:rtl/>
        </w:rPr>
        <w:t xml:space="preserve"> </w:t>
      </w:r>
      <w:r w:rsidRPr="00760C8C">
        <w:rPr>
          <w:rFonts w:cs="David" w:hint="eastAsia"/>
          <w:sz w:val="24"/>
          <w:szCs w:val="24"/>
          <w:rtl/>
        </w:rPr>
        <w:t>המודעה</w:t>
      </w:r>
      <w:r w:rsidRPr="00760C8C">
        <w:rPr>
          <w:rFonts w:cs="David"/>
          <w:sz w:val="24"/>
          <w:szCs w:val="24"/>
          <w:rtl/>
        </w:rPr>
        <w:t xml:space="preserve"> </w:t>
      </w:r>
      <w:r w:rsidRPr="00760C8C">
        <w:rPr>
          <w:rFonts w:cs="David" w:hint="eastAsia"/>
          <w:sz w:val="24"/>
          <w:szCs w:val="24"/>
          <w:rtl/>
        </w:rPr>
        <w:t>לבין</w:t>
      </w:r>
      <w:r w:rsidRPr="00760C8C">
        <w:rPr>
          <w:rFonts w:cs="David"/>
          <w:sz w:val="24"/>
          <w:szCs w:val="24"/>
          <w:rtl/>
        </w:rPr>
        <w:t xml:space="preserve"> </w:t>
      </w:r>
      <w:r w:rsidRPr="00760C8C">
        <w:rPr>
          <w:rFonts w:cs="David" w:hint="eastAsia"/>
          <w:sz w:val="24"/>
          <w:szCs w:val="24"/>
          <w:rtl/>
        </w:rPr>
        <w:t>מסמכי</w:t>
      </w:r>
      <w:r w:rsidRPr="00760C8C">
        <w:rPr>
          <w:rFonts w:cs="David"/>
          <w:sz w:val="24"/>
          <w:szCs w:val="24"/>
          <w:rtl/>
        </w:rPr>
        <w:t xml:space="preserve"> </w:t>
      </w:r>
      <w:r w:rsidRPr="00760C8C">
        <w:rPr>
          <w:rFonts w:cs="David" w:hint="eastAsia"/>
          <w:sz w:val="24"/>
          <w:szCs w:val="24"/>
          <w:rtl/>
        </w:rPr>
        <w:t>המכרז</w:t>
      </w:r>
      <w:r w:rsidRPr="00760C8C">
        <w:rPr>
          <w:rFonts w:cs="David"/>
          <w:sz w:val="24"/>
          <w:szCs w:val="24"/>
          <w:rtl/>
        </w:rPr>
        <w:t xml:space="preserve">, </w:t>
      </w:r>
      <w:r w:rsidRPr="00760C8C">
        <w:rPr>
          <w:rFonts w:cs="David" w:hint="eastAsia"/>
          <w:sz w:val="24"/>
          <w:szCs w:val="24"/>
          <w:rtl/>
        </w:rPr>
        <w:t>יגבר</w:t>
      </w:r>
      <w:r w:rsidRPr="00760C8C">
        <w:rPr>
          <w:rFonts w:cs="David"/>
          <w:sz w:val="24"/>
          <w:szCs w:val="24"/>
          <w:rtl/>
        </w:rPr>
        <w:t xml:space="preserve"> </w:t>
      </w:r>
      <w:r w:rsidRPr="00760C8C">
        <w:rPr>
          <w:rFonts w:cs="David" w:hint="eastAsia"/>
          <w:sz w:val="24"/>
          <w:szCs w:val="24"/>
          <w:rtl/>
        </w:rPr>
        <w:t>האמור</w:t>
      </w:r>
      <w:r w:rsidRPr="00760C8C">
        <w:rPr>
          <w:rFonts w:cs="David"/>
          <w:sz w:val="24"/>
          <w:szCs w:val="24"/>
          <w:rtl/>
        </w:rPr>
        <w:t xml:space="preserve"> </w:t>
      </w:r>
      <w:r w:rsidRPr="00760C8C">
        <w:rPr>
          <w:rFonts w:cs="David" w:hint="eastAsia"/>
          <w:sz w:val="24"/>
          <w:szCs w:val="24"/>
          <w:rtl/>
        </w:rPr>
        <w:t>במסמכי</w:t>
      </w:r>
      <w:r w:rsidRPr="00760C8C">
        <w:rPr>
          <w:rFonts w:cs="David"/>
          <w:sz w:val="24"/>
          <w:szCs w:val="24"/>
          <w:rtl/>
        </w:rPr>
        <w:t xml:space="preserve"> </w:t>
      </w:r>
      <w:r w:rsidRPr="00760C8C">
        <w:rPr>
          <w:rFonts w:cs="David" w:hint="eastAsia"/>
          <w:sz w:val="24"/>
          <w:szCs w:val="24"/>
          <w:rtl/>
        </w:rPr>
        <w:t>המכרז</w:t>
      </w:r>
      <w:r w:rsidRPr="00760C8C">
        <w:rPr>
          <w:rFonts w:cs="David" w:hint="cs"/>
          <w:sz w:val="24"/>
          <w:szCs w:val="24"/>
          <w:rtl/>
        </w:rPr>
        <w:t>.</w:t>
      </w:r>
    </w:p>
    <w:p w:rsidR="00021269" w:rsidRPr="00760C8C" w:rsidRDefault="00021269" w:rsidP="00021269">
      <w:pPr>
        <w:rPr>
          <w:rFonts w:cs="David"/>
          <w:rtl/>
        </w:rPr>
      </w:pPr>
    </w:p>
    <w:p w:rsidR="00021269" w:rsidRPr="00760C8C" w:rsidRDefault="00021269" w:rsidP="00021269">
      <w:pPr>
        <w:tabs>
          <w:tab w:val="center" w:pos="3918"/>
          <w:tab w:val="center" w:pos="7370"/>
        </w:tabs>
        <w:rPr>
          <w:rFonts w:cs="David"/>
          <w:rtl/>
        </w:rPr>
      </w:pPr>
      <w:r w:rsidRPr="00760C8C">
        <w:rPr>
          <w:rFonts w:cs="David"/>
          <w:rtl/>
        </w:rPr>
        <w:tab/>
      </w:r>
      <w:r w:rsidRPr="00760C8C">
        <w:rPr>
          <w:rFonts w:cs="David"/>
          <w:rtl/>
        </w:rPr>
        <w:tab/>
        <w:t>ב</w:t>
      </w:r>
      <w:r w:rsidRPr="00760C8C">
        <w:rPr>
          <w:rFonts w:cs="David"/>
        </w:rPr>
        <w:t xml:space="preserve"> </w:t>
      </w:r>
      <w:proofErr w:type="spellStart"/>
      <w:r w:rsidRPr="00760C8C">
        <w:rPr>
          <w:rFonts w:cs="David"/>
          <w:rtl/>
        </w:rPr>
        <w:t>ב</w:t>
      </w:r>
      <w:proofErr w:type="spellEnd"/>
      <w:r w:rsidRPr="00760C8C">
        <w:rPr>
          <w:rFonts w:cs="David"/>
        </w:rPr>
        <w:t xml:space="preserve"> </w:t>
      </w:r>
      <w:r w:rsidRPr="00760C8C">
        <w:rPr>
          <w:rFonts w:cs="David"/>
          <w:rtl/>
        </w:rPr>
        <w:t>ר</w:t>
      </w:r>
      <w:r w:rsidRPr="00760C8C">
        <w:rPr>
          <w:rFonts w:cs="David"/>
        </w:rPr>
        <w:t xml:space="preserve"> </w:t>
      </w:r>
      <w:r w:rsidRPr="00760C8C">
        <w:rPr>
          <w:rFonts w:cs="David"/>
          <w:rtl/>
        </w:rPr>
        <w:t>כ</w:t>
      </w:r>
      <w:r w:rsidRPr="00760C8C">
        <w:rPr>
          <w:rFonts w:cs="David"/>
        </w:rPr>
        <w:t xml:space="preserve"> </w:t>
      </w:r>
      <w:r w:rsidRPr="00760C8C">
        <w:rPr>
          <w:rFonts w:cs="David"/>
          <w:rtl/>
        </w:rPr>
        <w:t>ה,</w:t>
      </w:r>
    </w:p>
    <w:p w:rsidR="00021269" w:rsidRPr="00760C8C" w:rsidRDefault="00021269" w:rsidP="00021269">
      <w:pPr>
        <w:tabs>
          <w:tab w:val="center" w:pos="3918"/>
          <w:tab w:val="center" w:pos="7370"/>
        </w:tabs>
        <w:rPr>
          <w:rFonts w:cs="David"/>
          <w:rtl/>
        </w:rPr>
      </w:pPr>
    </w:p>
    <w:p w:rsidR="00365D5A" w:rsidRDefault="00365D5A" w:rsidP="00021269">
      <w:pPr>
        <w:tabs>
          <w:tab w:val="center" w:pos="3918"/>
          <w:tab w:val="center" w:pos="7370"/>
        </w:tabs>
        <w:rPr>
          <w:rFonts w:cs="David"/>
          <w:rtl/>
        </w:rPr>
      </w:pPr>
      <w:bookmarkStart w:id="1" w:name="SignedBy"/>
      <w:bookmarkEnd w:id="1"/>
      <w:r>
        <w:rPr>
          <w:rFonts w:cs="David"/>
          <w:rtl/>
        </w:rPr>
        <w:tab/>
      </w:r>
      <w:r>
        <w:rPr>
          <w:rFonts w:cs="David"/>
          <w:rtl/>
        </w:rPr>
        <w:tab/>
        <w:t>שאול אלמקייס</w:t>
      </w:r>
      <w:r>
        <w:rPr>
          <w:rFonts w:cs="David"/>
          <w:rtl/>
        </w:rPr>
        <w:br/>
      </w:r>
      <w:r>
        <w:rPr>
          <w:rFonts w:cs="David"/>
          <w:rtl/>
        </w:rPr>
        <w:tab/>
      </w:r>
      <w:r>
        <w:rPr>
          <w:rFonts w:cs="David"/>
          <w:rtl/>
        </w:rPr>
        <w:tab/>
        <w:t>יועץ מכרזי רכש</w:t>
      </w:r>
    </w:p>
    <w:p w:rsidR="00365D5A" w:rsidRDefault="00365D5A" w:rsidP="00F975CB">
      <w:pPr>
        <w:rPr>
          <w:rtl/>
        </w:rPr>
      </w:pPr>
      <w:bookmarkStart w:id="2" w:name="OtherTo"/>
      <w:bookmarkEnd w:id="2"/>
    </w:p>
    <w:sectPr w:rsidR="00365D5A" w:rsidSect="00185298">
      <w:headerReference w:type="even" r:id="rId8"/>
      <w:headerReference w:type="default" r:id="rId9"/>
      <w:footerReference w:type="even" r:id="rId10"/>
      <w:footerReference w:type="default" r:id="rId11"/>
      <w:headerReference w:type="first" r:id="rId12"/>
      <w:footerReference w:type="first" r:id="rId13"/>
      <w:pgSz w:w="11906" w:h="16838"/>
      <w:pgMar w:top="1440" w:right="1797" w:bottom="1440" w:left="1797" w:header="284" w:footer="7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F7080" w:rsidRDefault="002F7080" w:rsidP="00185298">
      <w:r>
        <w:separator/>
      </w:r>
    </w:p>
  </w:endnote>
  <w:endnote w:type="continuationSeparator" w:id="0">
    <w:p w:rsidR="002F7080" w:rsidRDefault="002F7080" w:rsidP="001852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5298" w:rsidRDefault="00185298">
    <w:pPr>
      <w:pStyle w:val="a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66C1C" w:rsidRDefault="002F7080" w:rsidP="00566C1C">
    <w:pPr>
      <w:pStyle w:val="aa"/>
      <w:pBdr>
        <w:top w:val="single" w:sz="4" w:space="1" w:color="auto"/>
      </w:pBdr>
      <w:rPr>
        <w:rFonts w:cs="David"/>
        <w:sz w:val="26"/>
      </w:rPr>
    </w:pPr>
    <w:r w:rsidRPr="00072D76">
      <w:rPr>
        <w:rFonts w:cs="David" w:hint="cs"/>
        <w:sz w:val="26"/>
        <w:rtl/>
      </w:rPr>
      <w:t xml:space="preserve">רח' יפו  224  ת"ד   3100 ירושלים   </w:t>
    </w:r>
    <w:r w:rsidR="00185298">
      <w:rPr>
        <w:rFonts w:cs="David" w:hint="cs"/>
        <w:sz w:val="26"/>
        <w:rtl/>
      </w:rPr>
      <w:t>9103002</w:t>
    </w:r>
    <w:r w:rsidRPr="00072D76">
      <w:rPr>
        <w:rFonts w:cs="David" w:hint="cs"/>
        <w:sz w:val="26"/>
        <w:rtl/>
      </w:rPr>
      <w:t xml:space="preserve">   טל' 02-501611</w:t>
    </w:r>
    <w:r>
      <w:rPr>
        <w:rFonts w:cs="David" w:hint="cs"/>
        <w:sz w:val="26"/>
        <w:rtl/>
      </w:rPr>
      <w:t>2</w:t>
    </w:r>
    <w:r w:rsidRPr="00072D76">
      <w:rPr>
        <w:rFonts w:cs="David" w:hint="cs"/>
        <w:sz w:val="26"/>
        <w:rtl/>
      </w:rPr>
      <w:t xml:space="preserve">     פקס  02-5016120</w:t>
    </w:r>
    <w:r w:rsidRPr="00072D76">
      <w:rPr>
        <w:rFonts w:cs="David"/>
        <w:sz w:val="26"/>
        <w:rtl/>
      </w:rPr>
      <w:br/>
    </w:r>
    <w:r w:rsidRPr="00072D76">
      <w:rPr>
        <w:rFonts w:cs="David" w:hint="cs"/>
        <w:sz w:val="26"/>
        <w:rtl/>
      </w:rPr>
      <w:t xml:space="preserve"> אוצר ברשת:</w:t>
    </w:r>
    <w:r w:rsidRPr="00072D76">
      <w:rPr>
        <w:rFonts w:cs="David" w:hint="cs"/>
        <w:sz w:val="20"/>
        <w:szCs w:val="20"/>
        <w:rtl/>
      </w:rPr>
      <w:t xml:space="preserve"> </w:t>
    </w:r>
    <w:hyperlink r:id="rId1" w:history="1">
      <w:r w:rsidRPr="00072D76">
        <w:rPr>
          <w:rStyle w:val="Hyperlink"/>
          <w:sz w:val="20"/>
          <w:szCs w:val="20"/>
        </w:rPr>
        <w:t>www.mof.gov.il</w:t>
      </w:r>
    </w:hyperlink>
    <w:r w:rsidRPr="00072D76">
      <w:rPr>
        <w:rFonts w:cs="David" w:hint="cs"/>
        <w:sz w:val="26"/>
        <w:rtl/>
      </w:rPr>
      <w:tab/>
    </w:r>
    <w:r w:rsidR="00185298">
      <w:rPr>
        <w:rFonts w:hint="cs"/>
        <w:noProof/>
        <w:rtl/>
        <w:lang w:eastAsia="en-US"/>
      </w:rPr>
      <w:drawing>
        <wp:inline distT="0" distB="0" distL="0" distR="0" wp14:anchorId="3AC28BA4" wp14:editId="5473DFD4">
          <wp:extent cx="444500" cy="287655"/>
          <wp:effectExtent l="0" t="0" r="0" b="0"/>
          <wp:docPr id="2" name="תמונה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7655"/>
                  </a:xfrm>
                  <a:prstGeom prst="rect">
                    <a:avLst/>
                  </a:prstGeom>
                  <a:noFill/>
                  <a:ln>
                    <a:noFill/>
                  </a:ln>
                </pic:spPr>
              </pic:pic>
            </a:graphicData>
          </a:graphic>
        </wp:inline>
      </w:drawing>
    </w:r>
    <w:r>
      <w:rPr>
        <w:rFonts w:cs="David" w:hint="cs"/>
        <w:sz w:val="26"/>
        <w:rtl/>
      </w:rPr>
      <w:tab/>
    </w:r>
    <w:r w:rsidRPr="00072D76">
      <w:rPr>
        <w:rFonts w:cs="David" w:hint="cs"/>
        <w:sz w:val="26"/>
        <w:rtl/>
      </w:rPr>
      <w:t xml:space="preserve">חשכ"ל ברשת: </w:t>
    </w:r>
    <w:hyperlink r:id="rId3" w:history="1">
      <w:r w:rsidRPr="00072D76">
        <w:rPr>
          <w:rStyle w:val="Hyperlink"/>
          <w:sz w:val="20"/>
          <w:szCs w:val="20"/>
        </w:rPr>
        <w:t>ag.mof.gov.il</w:t>
      </w:r>
    </w:hyperlink>
  </w:p>
  <w:p w:rsidR="00BD57B4" w:rsidRPr="00566C1C" w:rsidRDefault="002F7080" w:rsidP="00566C1C">
    <w:pPr>
      <w:pStyle w:val="aa"/>
      <w:pBdr>
        <w:top w:val="single" w:sz="4" w:space="1" w:color="auto"/>
      </w:pBdr>
      <w:rPr>
        <w:sz w:val="20"/>
        <w:szCs w:val="20"/>
      </w:rPr>
    </w:pPr>
    <w:r w:rsidRPr="00072D76">
      <w:rPr>
        <w:rFonts w:cs="David" w:hint="cs"/>
        <w:sz w:val="26"/>
        <w:rtl/>
      </w:rPr>
      <w:t xml:space="preserve">שער הממשלה: </w:t>
    </w:r>
    <w:hyperlink r:id="rId4" w:history="1">
      <w:r w:rsidRPr="00072D76">
        <w:rPr>
          <w:rStyle w:val="Hyperlink"/>
          <w:sz w:val="20"/>
          <w:szCs w:val="20"/>
        </w:rPr>
        <w:t>www.gov.il</w:t>
      </w:r>
    </w:hyperlink>
    <w:r>
      <w:rPr>
        <w:rFonts w:cs="David" w:hint="cs"/>
        <w:sz w:val="20"/>
        <w:szCs w:val="20"/>
        <w:rtl/>
      </w:rPr>
      <w:tab/>
    </w:r>
    <w:r>
      <w:rPr>
        <w:rFonts w:cs="David" w:hint="cs"/>
        <w:sz w:val="20"/>
        <w:szCs w:val="20"/>
        <w:rtl/>
      </w:rPr>
      <w:tab/>
    </w:r>
    <w:hyperlink r:id="rId5" w:history="1">
      <w:r w:rsidRPr="00072D76">
        <w:rPr>
          <w:rStyle w:val="Hyperlink"/>
          <w:sz w:val="20"/>
          <w:szCs w:val="20"/>
        </w:rPr>
        <w:t>http://www.mof.gov.il/rechev</w:t>
      </w:r>
    </w:hyperlink>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D57B4" w:rsidRDefault="002F7080" w:rsidP="00ED5EC5">
    <w:pPr>
      <w:pStyle w:val="aa"/>
      <w:pBdr>
        <w:top w:val="single" w:sz="4" w:space="1" w:color="auto"/>
      </w:pBdr>
      <w:rPr>
        <w:rFonts w:cs="David"/>
        <w:sz w:val="26"/>
      </w:rPr>
    </w:pPr>
    <w:r w:rsidRPr="00072D76">
      <w:rPr>
        <w:rFonts w:cs="David" w:hint="cs"/>
        <w:sz w:val="26"/>
        <w:rtl/>
      </w:rPr>
      <w:t xml:space="preserve">רח' יפו  224  ת"ד   3100 ירושלים   </w:t>
    </w:r>
    <w:r w:rsidR="00185298">
      <w:rPr>
        <w:rFonts w:cs="David" w:hint="cs"/>
        <w:sz w:val="26"/>
        <w:rtl/>
      </w:rPr>
      <w:t>9103002</w:t>
    </w:r>
    <w:r w:rsidRPr="00072D76">
      <w:rPr>
        <w:rFonts w:cs="David" w:hint="cs"/>
        <w:sz w:val="26"/>
        <w:rtl/>
      </w:rPr>
      <w:t xml:space="preserve">   טל' 02-501611</w:t>
    </w:r>
    <w:r>
      <w:rPr>
        <w:rFonts w:cs="David" w:hint="cs"/>
        <w:sz w:val="26"/>
        <w:rtl/>
      </w:rPr>
      <w:t>2</w:t>
    </w:r>
    <w:r w:rsidRPr="00072D76">
      <w:rPr>
        <w:rFonts w:cs="David" w:hint="cs"/>
        <w:sz w:val="26"/>
        <w:rtl/>
      </w:rPr>
      <w:t xml:space="preserve">     פקס  02-5</w:t>
    </w:r>
    <w:r>
      <w:rPr>
        <w:rFonts w:cs="David" w:hint="cs"/>
        <w:sz w:val="26"/>
        <w:rtl/>
      </w:rPr>
      <w:t>695345</w:t>
    </w:r>
    <w:r w:rsidRPr="00072D76">
      <w:rPr>
        <w:rFonts w:cs="David"/>
        <w:sz w:val="26"/>
        <w:rtl/>
      </w:rPr>
      <w:br/>
    </w:r>
    <w:r w:rsidRPr="00072D76">
      <w:rPr>
        <w:rFonts w:cs="David" w:hint="cs"/>
        <w:sz w:val="26"/>
        <w:rtl/>
      </w:rPr>
      <w:t xml:space="preserve"> אוצר ברשת:</w:t>
    </w:r>
    <w:r w:rsidRPr="00072D76">
      <w:rPr>
        <w:rFonts w:cs="David" w:hint="cs"/>
        <w:sz w:val="20"/>
        <w:szCs w:val="20"/>
        <w:rtl/>
      </w:rPr>
      <w:t xml:space="preserve"> </w:t>
    </w:r>
    <w:hyperlink r:id="rId1" w:history="1">
      <w:r w:rsidRPr="00072D76">
        <w:rPr>
          <w:rStyle w:val="Hyperlink"/>
          <w:sz w:val="20"/>
          <w:szCs w:val="20"/>
        </w:rPr>
        <w:t>www.mof.gov.il</w:t>
      </w:r>
    </w:hyperlink>
    <w:r w:rsidRPr="00072D76">
      <w:rPr>
        <w:rFonts w:cs="David" w:hint="cs"/>
        <w:sz w:val="26"/>
        <w:rtl/>
      </w:rPr>
      <w:tab/>
    </w:r>
    <w:r w:rsidR="00185298">
      <w:rPr>
        <w:rFonts w:hint="cs"/>
        <w:noProof/>
        <w:rtl/>
        <w:lang w:eastAsia="en-US"/>
      </w:rPr>
      <w:drawing>
        <wp:inline distT="0" distB="0" distL="0" distR="0" wp14:anchorId="4340CFB3" wp14:editId="286CE8EF">
          <wp:extent cx="444500" cy="287655"/>
          <wp:effectExtent l="0" t="0" r="0" b="0"/>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7655"/>
                  </a:xfrm>
                  <a:prstGeom prst="rect">
                    <a:avLst/>
                  </a:prstGeom>
                  <a:noFill/>
                  <a:ln>
                    <a:noFill/>
                  </a:ln>
                </pic:spPr>
              </pic:pic>
            </a:graphicData>
          </a:graphic>
        </wp:inline>
      </w:drawing>
    </w:r>
    <w:r>
      <w:rPr>
        <w:rFonts w:cs="David" w:hint="cs"/>
        <w:sz w:val="26"/>
        <w:rtl/>
      </w:rPr>
      <w:tab/>
    </w:r>
    <w:r w:rsidRPr="00072D76">
      <w:rPr>
        <w:rFonts w:cs="David" w:hint="cs"/>
        <w:sz w:val="26"/>
        <w:rtl/>
      </w:rPr>
      <w:t xml:space="preserve">חשכ"ל ברשת: </w:t>
    </w:r>
    <w:hyperlink r:id="rId3" w:history="1">
      <w:r w:rsidRPr="00072D76">
        <w:rPr>
          <w:rStyle w:val="Hyperlink"/>
          <w:sz w:val="20"/>
          <w:szCs w:val="20"/>
        </w:rPr>
        <w:t>ag.mof.gov.il</w:t>
      </w:r>
    </w:hyperlink>
  </w:p>
  <w:p w:rsidR="00BD57B4" w:rsidRPr="008A26E0" w:rsidRDefault="002F7080" w:rsidP="00A312BD">
    <w:pPr>
      <w:pStyle w:val="aa"/>
      <w:pBdr>
        <w:top w:val="single" w:sz="4" w:space="1" w:color="auto"/>
      </w:pBdr>
      <w:rPr>
        <w:sz w:val="20"/>
        <w:szCs w:val="20"/>
        <w:rtl/>
      </w:rPr>
    </w:pPr>
    <w:r w:rsidRPr="00072D76">
      <w:rPr>
        <w:rFonts w:cs="David" w:hint="cs"/>
        <w:sz w:val="26"/>
        <w:rtl/>
      </w:rPr>
      <w:t xml:space="preserve">שער הממשלה: </w:t>
    </w:r>
    <w:hyperlink r:id="rId4" w:history="1">
      <w:r w:rsidRPr="00072D76">
        <w:rPr>
          <w:rStyle w:val="Hyperlink"/>
          <w:sz w:val="20"/>
          <w:szCs w:val="20"/>
        </w:rPr>
        <w:t>www.gov.il</w:t>
      </w:r>
    </w:hyperlink>
    <w:r>
      <w:rPr>
        <w:rFonts w:cs="David" w:hint="cs"/>
        <w:sz w:val="20"/>
        <w:szCs w:val="20"/>
        <w:rtl/>
      </w:rPr>
      <w:tab/>
    </w:r>
    <w:r>
      <w:rPr>
        <w:rFonts w:cs="David" w:hint="cs"/>
        <w:sz w:val="20"/>
        <w:szCs w:val="20"/>
        <w:rtl/>
      </w:rPr>
      <w:tab/>
    </w:r>
    <w:hyperlink r:id="rId5" w:history="1">
      <w:r w:rsidRPr="00072D76">
        <w:rPr>
          <w:rStyle w:val="Hyperlink"/>
          <w:sz w:val="20"/>
          <w:szCs w:val="20"/>
        </w:rPr>
        <w:t>http://www.mof.gov.il/rechev</w:t>
      </w:r>
    </w:hyperlink>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F7080" w:rsidRDefault="002F7080" w:rsidP="00185298">
      <w:r>
        <w:separator/>
      </w:r>
    </w:p>
  </w:footnote>
  <w:footnote w:type="continuationSeparator" w:id="0">
    <w:p w:rsidR="002F7080" w:rsidRDefault="002F7080" w:rsidP="00185298">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5298" w:rsidRDefault="00185298">
    <w:pPr>
      <w:pStyle w:val="a8"/>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5298" w:rsidRDefault="00185298">
    <w:pPr>
      <w:pStyle w:val="a8"/>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D57B4" w:rsidRDefault="00185298" w:rsidP="00A312BD">
    <w:pPr>
      <w:pStyle w:val="a8"/>
      <w:tabs>
        <w:tab w:val="clear" w:pos="8306"/>
        <w:tab w:val="right" w:pos="8313"/>
      </w:tabs>
      <w:jc w:val="center"/>
      <w:rPr>
        <w:b/>
        <w:bCs/>
        <w:szCs w:val="40"/>
        <w:rtl/>
      </w:rPr>
    </w:pPr>
    <w:r>
      <w:rPr>
        <w:noProof/>
        <w:lang w:eastAsia="en-US"/>
      </w:rPr>
      <w:drawing>
        <wp:anchor distT="0" distB="0" distL="114300" distR="114300" simplePos="0" relativeHeight="251659264" behindDoc="1" locked="0" layoutInCell="1" allowOverlap="1" wp14:anchorId="7C5EAC44" wp14:editId="5703AE41">
          <wp:simplePos x="0" y="0"/>
          <wp:positionH relativeFrom="column">
            <wp:posOffset>4229100</wp:posOffset>
          </wp:positionH>
          <wp:positionV relativeFrom="paragraph">
            <wp:posOffset>0</wp:posOffset>
          </wp:positionV>
          <wp:extent cx="1047750" cy="504825"/>
          <wp:effectExtent l="0" t="0" r="0" b="9525"/>
          <wp:wrapTight wrapText="bothSides">
            <wp:wrapPolygon edited="0">
              <wp:start x="0" y="0"/>
              <wp:lineTo x="0" y="21192"/>
              <wp:lineTo x="21207" y="21192"/>
              <wp:lineTo x="21207" y="0"/>
              <wp:lineTo x="0" y="0"/>
            </wp:wrapPolygon>
          </wp:wrapTight>
          <wp:docPr id="3" name="תמונה 3"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7750" cy="504825"/>
                  </a:xfrm>
                  <a:prstGeom prst="rect">
                    <a:avLst/>
                  </a:prstGeom>
                  <a:noFill/>
                  <a:ln>
                    <a:noFill/>
                  </a:ln>
                </pic:spPr>
              </pic:pic>
            </a:graphicData>
          </a:graphic>
          <wp14:sizeRelH relativeFrom="page">
            <wp14:pctWidth>0</wp14:pctWidth>
          </wp14:sizeRelH>
          <wp14:sizeRelV relativeFrom="page">
            <wp14:pctHeight>0</wp14:pctHeight>
          </wp14:sizeRelV>
        </wp:anchor>
      </w:drawing>
    </w:r>
    <w:r w:rsidR="002F7080">
      <w:rPr>
        <w:b/>
        <w:bCs/>
        <w:szCs w:val="40"/>
      </w:rPr>
      <w:tab/>
    </w:r>
    <w:r w:rsidR="002F7080">
      <w:rPr>
        <w:b/>
        <w:bCs/>
        <w:szCs w:val="40"/>
      </w:rPr>
      <w:tab/>
    </w:r>
  </w:p>
  <w:p w:rsidR="00BD57B4" w:rsidRPr="00072D76" w:rsidRDefault="002F7080" w:rsidP="005D4D50">
    <w:pPr>
      <w:pStyle w:val="a8"/>
      <w:jc w:val="center"/>
      <w:rPr>
        <w:rFonts w:cs="David"/>
        <w:b/>
        <w:bCs/>
        <w:szCs w:val="32"/>
        <w:rtl/>
      </w:rPr>
    </w:pPr>
    <w:r w:rsidRPr="00072D76">
      <w:rPr>
        <w:rFonts w:cs="David"/>
        <w:b/>
        <w:bCs/>
        <w:szCs w:val="40"/>
        <w:rtl/>
      </w:rPr>
      <w:t>מדינת ישראל</w:t>
    </w:r>
  </w:p>
  <w:p w:rsidR="00BD57B4" w:rsidRPr="00072D76" w:rsidRDefault="002F7080" w:rsidP="005D4D50">
    <w:pPr>
      <w:pStyle w:val="a8"/>
      <w:jc w:val="center"/>
      <w:rPr>
        <w:rFonts w:cs="David"/>
        <w:rtl/>
      </w:rPr>
    </w:pPr>
    <w:r w:rsidRPr="00072D76">
      <w:rPr>
        <w:rFonts w:cs="David"/>
        <w:b/>
        <w:bCs/>
        <w:szCs w:val="32"/>
        <w:rtl/>
      </w:rPr>
      <w:t>משרד האוצר</w:t>
    </w:r>
  </w:p>
  <w:p w:rsidR="00BD57B4" w:rsidRPr="00072D76" w:rsidRDefault="002F7080" w:rsidP="005D4D50">
    <w:pPr>
      <w:pStyle w:val="a8"/>
      <w:jc w:val="center"/>
      <w:rPr>
        <w:rFonts w:cs="David"/>
      </w:rPr>
    </w:pPr>
    <w:r w:rsidRPr="00072D76">
      <w:rPr>
        <w:rFonts w:cs="David" w:hint="cs"/>
        <w:b/>
        <w:bCs/>
        <w:rtl/>
      </w:rPr>
      <w:t>מינהל הרכב הממשלתי</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B82797"/>
    <w:multiLevelType w:val="multilevel"/>
    <w:tmpl w:val="CB2CFB36"/>
    <w:numStyleLink w:val="-"/>
  </w:abstractNum>
  <w:abstractNum w:abstractNumId="1"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4690D37"/>
    <w:multiLevelType w:val="multilevel"/>
    <w:tmpl w:val="2C7611E6"/>
    <w:numStyleLink w:val="-0"/>
  </w:abstractNum>
  <w:abstractNum w:abstractNumId="4" w15:restartNumberingAfterBreak="0">
    <w:nsid w:val="29E20C31"/>
    <w:multiLevelType w:val="multilevel"/>
    <w:tmpl w:val="9892A554"/>
    <w:lvl w:ilvl="0">
      <w:start w:val="1"/>
      <w:numFmt w:val="decimal"/>
      <w:lvlText w:val="%1."/>
      <w:lvlJc w:val="left"/>
      <w:pPr>
        <w:tabs>
          <w:tab w:val="num" w:pos="4050"/>
        </w:tabs>
        <w:ind w:left="4050" w:hanging="360"/>
      </w:pPr>
      <w:rPr>
        <w:rFonts w:cs="David"/>
        <w:b w:val="0"/>
        <w:bCs w:val="0"/>
        <w:sz w:val="28"/>
        <w:szCs w:val="28"/>
      </w:rPr>
    </w:lvl>
    <w:lvl w:ilvl="1">
      <w:start w:val="1"/>
      <w:numFmt w:val="decimal"/>
      <w:lvlText w:val="%1.%2."/>
      <w:lvlJc w:val="left"/>
      <w:pPr>
        <w:tabs>
          <w:tab w:val="num" w:pos="68"/>
        </w:tabs>
        <w:ind w:left="68" w:hanging="432"/>
      </w:pPr>
      <w:rPr>
        <w:rFonts w:cs="David"/>
        <w:b w:val="0"/>
        <w:bCs w:val="0"/>
        <w:sz w:val="24"/>
        <w:szCs w:val="24"/>
        <w:lang w:bidi="he-IL"/>
      </w:rPr>
    </w:lvl>
    <w:lvl w:ilvl="2">
      <w:start w:val="1"/>
      <w:numFmt w:val="decimal"/>
      <w:lvlText w:val="%1.%2.%3."/>
      <w:lvlJc w:val="left"/>
      <w:pPr>
        <w:tabs>
          <w:tab w:val="num" w:pos="929"/>
        </w:tabs>
        <w:ind w:left="929" w:hanging="504"/>
      </w:pPr>
      <w:rPr>
        <w:rFonts w:cs="David"/>
        <w:b w:val="0"/>
        <w:bCs w:val="0"/>
        <w:color w:val="auto"/>
        <w:sz w:val="24"/>
        <w:szCs w:val="24"/>
      </w:rPr>
    </w:lvl>
    <w:lvl w:ilvl="3">
      <w:start w:val="1"/>
      <w:numFmt w:val="bullet"/>
      <w:lvlText w:val=""/>
      <w:lvlJc w:val="left"/>
      <w:pPr>
        <w:tabs>
          <w:tab w:val="num" w:pos="875"/>
        </w:tabs>
        <w:ind w:left="803" w:hanging="648"/>
      </w:pPr>
      <w:rPr>
        <w:rFonts w:ascii="Symbol" w:hAnsi="Symbol" w:hint="default"/>
        <w:color w:val="auto"/>
        <w:sz w:val="24"/>
        <w:szCs w:val="24"/>
        <w:lang w:bidi="he-IL"/>
      </w:rPr>
    </w:lvl>
    <w:lvl w:ilvl="4">
      <w:start w:val="1"/>
      <w:numFmt w:val="decimal"/>
      <w:lvlText w:val="%1.%2.%3.%4.%5."/>
      <w:lvlJc w:val="left"/>
      <w:pPr>
        <w:tabs>
          <w:tab w:val="num" w:pos="2399"/>
        </w:tabs>
        <w:ind w:left="2111" w:hanging="792"/>
      </w:pPr>
    </w:lvl>
    <w:lvl w:ilvl="5">
      <w:start w:val="1"/>
      <w:numFmt w:val="bullet"/>
      <w:lvlText w:val=""/>
      <w:lvlJc w:val="left"/>
      <w:pPr>
        <w:tabs>
          <w:tab w:val="num" w:pos="1955"/>
        </w:tabs>
        <w:ind w:left="1811" w:hanging="936"/>
      </w:pPr>
      <w:rPr>
        <w:rFonts w:ascii="Symbol" w:hAnsi="Symbol" w:hint="default"/>
      </w:rPr>
    </w:lvl>
    <w:lvl w:ilvl="6">
      <w:start w:val="1"/>
      <w:numFmt w:val="decimal"/>
      <w:lvlText w:val="%1.%2.%3.%4.%5.%6.%7."/>
      <w:lvlJc w:val="left"/>
      <w:pPr>
        <w:tabs>
          <w:tab w:val="num" w:pos="2675"/>
        </w:tabs>
        <w:ind w:left="2315" w:hanging="1080"/>
      </w:pPr>
    </w:lvl>
    <w:lvl w:ilvl="7">
      <w:start w:val="1"/>
      <w:numFmt w:val="decimal"/>
      <w:lvlText w:val="%1.%2.%3.%4.%5.%6.%7.%8."/>
      <w:lvlJc w:val="left"/>
      <w:pPr>
        <w:tabs>
          <w:tab w:val="num" w:pos="3035"/>
        </w:tabs>
        <w:ind w:left="2819" w:hanging="1224"/>
      </w:pPr>
    </w:lvl>
    <w:lvl w:ilvl="8">
      <w:start w:val="1"/>
      <w:numFmt w:val="decimal"/>
      <w:lvlText w:val="%1.%2.%3.%4.%5.%6.%7.%8.%9."/>
      <w:lvlJc w:val="left"/>
      <w:pPr>
        <w:tabs>
          <w:tab w:val="num" w:pos="3755"/>
        </w:tabs>
        <w:ind w:left="3395" w:hanging="1440"/>
      </w:pPr>
    </w:lvl>
  </w:abstractNum>
  <w:abstractNum w:abstractNumId="5" w15:restartNumberingAfterBreak="0">
    <w:nsid w:val="477D4CEE"/>
    <w:multiLevelType w:val="multilevel"/>
    <w:tmpl w:val="2C7611E6"/>
    <w:numStyleLink w:val="-0"/>
  </w:abstractNum>
  <w:abstractNum w:abstractNumId="6" w15:restartNumberingAfterBreak="0">
    <w:nsid w:val="52C63965"/>
    <w:multiLevelType w:val="multilevel"/>
    <w:tmpl w:val="CB2CFB36"/>
    <w:numStyleLink w:val="-"/>
  </w:abstractNum>
  <w:abstractNum w:abstractNumId="7" w15:restartNumberingAfterBreak="0">
    <w:nsid w:val="53401464"/>
    <w:multiLevelType w:val="multilevel"/>
    <w:tmpl w:val="94367BC6"/>
    <w:lvl w:ilvl="0">
      <w:start w:val="1"/>
      <w:numFmt w:val="decimal"/>
      <w:pStyle w:val="31"/>
      <w:lvlText w:val="%1."/>
      <w:lvlJc w:val="left"/>
      <w:pPr>
        <w:tabs>
          <w:tab w:val="num" w:pos="360"/>
        </w:tabs>
        <w:ind w:left="360" w:hanging="360"/>
      </w:pPr>
      <w:rPr>
        <w:rFonts w:cs="David" w:hint="default"/>
        <w:b w:val="0"/>
        <w:bCs w:val="0"/>
      </w:rPr>
    </w:lvl>
    <w:lvl w:ilvl="1">
      <w:start w:val="1"/>
      <w:numFmt w:val="decimal"/>
      <w:pStyle w:val="41"/>
      <w:lvlText w:val="%1.%2."/>
      <w:lvlJc w:val="left"/>
      <w:pPr>
        <w:tabs>
          <w:tab w:val="num" w:pos="1332"/>
        </w:tabs>
        <w:ind w:left="1332" w:hanging="432"/>
      </w:pPr>
      <w:rPr>
        <w:rFonts w:cs="David" w:hint="default"/>
        <w:b w:val="0"/>
        <w:bCs w:val="0"/>
      </w:rPr>
    </w:lvl>
    <w:lvl w:ilvl="2">
      <w:start w:val="1"/>
      <w:numFmt w:val="decimal"/>
      <w:pStyle w:val="51"/>
      <w:lvlText w:val="%1.%2.%3."/>
      <w:lvlJc w:val="left"/>
      <w:pPr>
        <w:tabs>
          <w:tab w:val="num" w:pos="1440"/>
        </w:tabs>
        <w:ind w:left="1224" w:hanging="504"/>
      </w:pPr>
      <w:rPr>
        <w:rFonts w:cs="David"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David"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8"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 w15:restartNumberingAfterBreak="0">
    <w:nsid w:val="79AC0E65"/>
    <w:multiLevelType w:val="multilevel"/>
    <w:tmpl w:val="82D256D8"/>
    <w:lvl w:ilvl="0">
      <w:start w:val="1"/>
      <w:numFmt w:val="decimal"/>
      <w:lvlText w:val="%1."/>
      <w:lvlJc w:val="left"/>
      <w:pPr>
        <w:tabs>
          <w:tab w:val="num" w:pos="720"/>
        </w:tabs>
        <w:ind w:left="720" w:hanging="360"/>
      </w:pPr>
      <w:rPr>
        <w:rFonts w:hint="default"/>
      </w:rPr>
    </w:lvl>
    <w:lvl w:ilvl="1">
      <w:start w:val="1"/>
      <w:numFmt w:val="decimal"/>
      <w:isLgl/>
      <w:lvlText w:val="%1.%2"/>
      <w:lvlJc w:val="left"/>
      <w:pPr>
        <w:tabs>
          <w:tab w:val="num" w:pos="927"/>
        </w:tabs>
        <w:ind w:left="927" w:hanging="360"/>
      </w:pPr>
      <w:rPr>
        <w:rFonts w:cs="David" w:hint="default"/>
        <w:b w:val="0"/>
        <w:bCs w:val="0"/>
        <w:sz w:val="24"/>
        <w:szCs w:val="24"/>
      </w:rPr>
    </w:lvl>
    <w:lvl w:ilvl="2">
      <w:start w:val="1"/>
      <w:numFmt w:val="decimal"/>
      <w:isLgl/>
      <w:lvlText w:val="%1.%2.%3"/>
      <w:lvlJc w:val="left"/>
      <w:pPr>
        <w:tabs>
          <w:tab w:val="num" w:pos="1154"/>
        </w:tabs>
        <w:ind w:left="1154" w:hanging="720"/>
      </w:pPr>
      <w:rPr>
        <w:rFonts w:hint="default"/>
        <w:b/>
        <w:bCs w:val="0"/>
      </w:rPr>
    </w:lvl>
    <w:lvl w:ilvl="3">
      <w:start w:val="1"/>
      <w:numFmt w:val="decimal"/>
      <w:isLgl/>
      <w:lvlText w:val="%1.%2.%3.%4"/>
      <w:lvlJc w:val="left"/>
      <w:pPr>
        <w:tabs>
          <w:tab w:val="num" w:pos="1191"/>
        </w:tabs>
        <w:ind w:left="1191" w:hanging="720"/>
      </w:pPr>
      <w:rPr>
        <w:rFonts w:hint="default"/>
        <w:b w:val="0"/>
        <w:bCs w:val="0"/>
      </w:rPr>
    </w:lvl>
    <w:lvl w:ilvl="4">
      <w:start w:val="1"/>
      <w:numFmt w:val="decimal"/>
      <w:isLgl/>
      <w:lvlText w:val="%1.%2.%3.%4.%5"/>
      <w:lvlJc w:val="left"/>
      <w:pPr>
        <w:tabs>
          <w:tab w:val="num" w:pos="1588"/>
        </w:tabs>
        <w:ind w:left="1588" w:hanging="1080"/>
      </w:pPr>
      <w:rPr>
        <w:rFonts w:hint="default"/>
        <w:b w:val="0"/>
        <w:bCs w:val="0"/>
      </w:rPr>
    </w:lvl>
    <w:lvl w:ilvl="5">
      <w:start w:val="1"/>
      <w:numFmt w:val="decimal"/>
      <w:isLgl/>
      <w:lvlText w:val="%1.%2.%3.%4.%5.%6"/>
      <w:lvlJc w:val="left"/>
      <w:pPr>
        <w:tabs>
          <w:tab w:val="num" w:pos="1625"/>
        </w:tabs>
        <w:ind w:left="1625" w:hanging="1080"/>
      </w:pPr>
      <w:rPr>
        <w:rFonts w:hint="default"/>
      </w:rPr>
    </w:lvl>
    <w:lvl w:ilvl="6">
      <w:start w:val="1"/>
      <w:numFmt w:val="decimal"/>
      <w:isLgl/>
      <w:lvlText w:val="%1.%2.%3.%4.%5.%6.%7"/>
      <w:lvlJc w:val="left"/>
      <w:pPr>
        <w:tabs>
          <w:tab w:val="num" w:pos="2022"/>
        </w:tabs>
        <w:ind w:left="2022" w:hanging="1440"/>
      </w:pPr>
      <w:rPr>
        <w:rFonts w:hint="default"/>
      </w:rPr>
    </w:lvl>
    <w:lvl w:ilvl="7">
      <w:start w:val="1"/>
      <w:numFmt w:val="decimal"/>
      <w:isLgl/>
      <w:lvlText w:val="%1.%2.%3.%4.%5.%6.%7.%8"/>
      <w:lvlJc w:val="left"/>
      <w:pPr>
        <w:tabs>
          <w:tab w:val="num" w:pos="2059"/>
        </w:tabs>
        <w:ind w:left="2059" w:hanging="1440"/>
      </w:pPr>
      <w:rPr>
        <w:rFonts w:hint="default"/>
      </w:rPr>
    </w:lvl>
    <w:lvl w:ilvl="8">
      <w:start w:val="1"/>
      <w:numFmt w:val="decimal"/>
      <w:isLgl/>
      <w:lvlText w:val="%1.%2.%3.%4.%5.%6.%7.%8.%9"/>
      <w:lvlJc w:val="left"/>
      <w:pPr>
        <w:tabs>
          <w:tab w:val="num" w:pos="2456"/>
        </w:tabs>
        <w:ind w:left="2456" w:hanging="1800"/>
      </w:pPr>
      <w:rPr>
        <w:rFonts w:hint="default"/>
      </w:rPr>
    </w:lvl>
  </w:abstractNum>
  <w:num w:numId="1">
    <w:abstractNumId w:val="3"/>
  </w:num>
  <w:num w:numId="2">
    <w:abstractNumId w:val="8"/>
  </w:num>
  <w:num w:numId="3">
    <w:abstractNumId w:val="1"/>
  </w:num>
  <w:num w:numId="4">
    <w:abstractNumId w:val="2"/>
  </w:num>
  <w:num w:numId="5">
    <w:abstractNumId w:val="0"/>
  </w:num>
  <w:num w:numId="6">
    <w:abstractNumId w:val="5"/>
  </w:num>
  <w:num w:numId="7">
    <w:abstractNumId w:val="6"/>
  </w:num>
  <w:num w:numId="8">
    <w:abstractNumId w:val="7"/>
  </w:num>
  <w:num w:numId="9">
    <w:abstractNumId w:val="9"/>
  </w:num>
  <w:num w:numId="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85298"/>
    <w:rsid w:val="00014182"/>
    <w:rsid w:val="00021269"/>
    <w:rsid w:val="00047C97"/>
    <w:rsid w:val="000520B7"/>
    <w:rsid w:val="0005592D"/>
    <w:rsid w:val="000568CE"/>
    <w:rsid w:val="00066383"/>
    <w:rsid w:val="00093B9D"/>
    <w:rsid w:val="000C04AE"/>
    <w:rsid w:val="000E6098"/>
    <w:rsid w:val="000E632C"/>
    <w:rsid w:val="0010326C"/>
    <w:rsid w:val="001611C6"/>
    <w:rsid w:val="00164B30"/>
    <w:rsid w:val="0018292D"/>
    <w:rsid w:val="00185298"/>
    <w:rsid w:val="001A7C42"/>
    <w:rsid w:val="001C4F6D"/>
    <w:rsid w:val="001D55DD"/>
    <w:rsid w:val="001E548A"/>
    <w:rsid w:val="002662B7"/>
    <w:rsid w:val="0026746D"/>
    <w:rsid w:val="00275887"/>
    <w:rsid w:val="002A54A3"/>
    <w:rsid w:val="002A7FEA"/>
    <w:rsid w:val="002E38F4"/>
    <w:rsid w:val="002F197C"/>
    <w:rsid w:val="002F7080"/>
    <w:rsid w:val="00325E01"/>
    <w:rsid w:val="00361114"/>
    <w:rsid w:val="00365D5A"/>
    <w:rsid w:val="003840FE"/>
    <w:rsid w:val="00393C6A"/>
    <w:rsid w:val="003A1D7A"/>
    <w:rsid w:val="003C3A5C"/>
    <w:rsid w:val="003F1396"/>
    <w:rsid w:val="0040055E"/>
    <w:rsid w:val="00423D6A"/>
    <w:rsid w:val="00426E0E"/>
    <w:rsid w:val="004323EF"/>
    <w:rsid w:val="004410DE"/>
    <w:rsid w:val="0044663B"/>
    <w:rsid w:val="00451F2E"/>
    <w:rsid w:val="004523EB"/>
    <w:rsid w:val="00452D7A"/>
    <w:rsid w:val="004C127D"/>
    <w:rsid w:val="004C5538"/>
    <w:rsid w:val="004D65A1"/>
    <w:rsid w:val="004E479D"/>
    <w:rsid w:val="004F3773"/>
    <w:rsid w:val="005028F9"/>
    <w:rsid w:val="00505D36"/>
    <w:rsid w:val="00515321"/>
    <w:rsid w:val="00515E5C"/>
    <w:rsid w:val="00534452"/>
    <w:rsid w:val="005371D8"/>
    <w:rsid w:val="00556BE2"/>
    <w:rsid w:val="005D42E4"/>
    <w:rsid w:val="00600BFA"/>
    <w:rsid w:val="00600F1F"/>
    <w:rsid w:val="00602DAD"/>
    <w:rsid w:val="006309B0"/>
    <w:rsid w:val="0066664E"/>
    <w:rsid w:val="00692C69"/>
    <w:rsid w:val="006952CA"/>
    <w:rsid w:val="006A13C9"/>
    <w:rsid w:val="006A2503"/>
    <w:rsid w:val="006A5446"/>
    <w:rsid w:val="006B352E"/>
    <w:rsid w:val="006C55AF"/>
    <w:rsid w:val="006D0744"/>
    <w:rsid w:val="006D686D"/>
    <w:rsid w:val="006E5942"/>
    <w:rsid w:val="00706164"/>
    <w:rsid w:val="00735D55"/>
    <w:rsid w:val="00743847"/>
    <w:rsid w:val="00751B50"/>
    <w:rsid w:val="00757313"/>
    <w:rsid w:val="00757879"/>
    <w:rsid w:val="00760C8C"/>
    <w:rsid w:val="007611DA"/>
    <w:rsid w:val="00772313"/>
    <w:rsid w:val="00792754"/>
    <w:rsid w:val="00793E5C"/>
    <w:rsid w:val="007A373A"/>
    <w:rsid w:val="007D4118"/>
    <w:rsid w:val="007E2692"/>
    <w:rsid w:val="0080160A"/>
    <w:rsid w:val="0082739B"/>
    <w:rsid w:val="00841787"/>
    <w:rsid w:val="00864DB3"/>
    <w:rsid w:val="00867AE5"/>
    <w:rsid w:val="00870D8A"/>
    <w:rsid w:val="008B39D7"/>
    <w:rsid w:val="008E77BE"/>
    <w:rsid w:val="00910BC9"/>
    <w:rsid w:val="00915C9A"/>
    <w:rsid w:val="00935E81"/>
    <w:rsid w:val="00986444"/>
    <w:rsid w:val="00990A24"/>
    <w:rsid w:val="009B64FE"/>
    <w:rsid w:val="009E52B5"/>
    <w:rsid w:val="009F7F7A"/>
    <w:rsid w:val="00A15876"/>
    <w:rsid w:val="00A15D5D"/>
    <w:rsid w:val="00A2331D"/>
    <w:rsid w:val="00A30921"/>
    <w:rsid w:val="00A5751E"/>
    <w:rsid w:val="00A67A4F"/>
    <w:rsid w:val="00A7396A"/>
    <w:rsid w:val="00A73972"/>
    <w:rsid w:val="00A84333"/>
    <w:rsid w:val="00A84658"/>
    <w:rsid w:val="00AA4752"/>
    <w:rsid w:val="00AD0167"/>
    <w:rsid w:val="00AF1C47"/>
    <w:rsid w:val="00B03E2B"/>
    <w:rsid w:val="00B041F7"/>
    <w:rsid w:val="00B311D4"/>
    <w:rsid w:val="00B429D7"/>
    <w:rsid w:val="00B60EE6"/>
    <w:rsid w:val="00B67385"/>
    <w:rsid w:val="00B93390"/>
    <w:rsid w:val="00B93A25"/>
    <w:rsid w:val="00BB393A"/>
    <w:rsid w:val="00BD67E7"/>
    <w:rsid w:val="00C01906"/>
    <w:rsid w:val="00C171DC"/>
    <w:rsid w:val="00C27AC8"/>
    <w:rsid w:val="00C37F33"/>
    <w:rsid w:val="00C84ABA"/>
    <w:rsid w:val="00CA61AF"/>
    <w:rsid w:val="00CB40A4"/>
    <w:rsid w:val="00CC356E"/>
    <w:rsid w:val="00CD6DB8"/>
    <w:rsid w:val="00CE0517"/>
    <w:rsid w:val="00CF44BB"/>
    <w:rsid w:val="00D33979"/>
    <w:rsid w:val="00D66453"/>
    <w:rsid w:val="00D731DA"/>
    <w:rsid w:val="00D969C1"/>
    <w:rsid w:val="00DD5320"/>
    <w:rsid w:val="00DD5552"/>
    <w:rsid w:val="00DE069A"/>
    <w:rsid w:val="00DE7CC8"/>
    <w:rsid w:val="00DF73FF"/>
    <w:rsid w:val="00E41B31"/>
    <w:rsid w:val="00E56588"/>
    <w:rsid w:val="00E95EEF"/>
    <w:rsid w:val="00EA6729"/>
    <w:rsid w:val="00EC303E"/>
    <w:rsid w:val="00EF71D7"/>
    <w:rsid w:val="00F00D41"/>
    <w:rsid w:val="00F0592A"/>
    <w:rsid w:val="00F25ABF"/>
    <w:rsid w:val="00F509E4"/>
    <w:rsid w:val="00F74EF7"/>
    <w:rsid w:val="00F80DA7"/>
    <w:rsid w:val="00F975CB"/>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5:docId w15:val="{E8E74749-FC32-4DA5-B839-27DD1FB2B1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85298"/>
    <w:pPr>
      <w:bidi/>
      <w:spacing w:before="0" w:after="0" w:line="240" w:lineRule="auto"/>
      <w:jc w:val="both"/>
    </w:pPr>
    <w:rPr>
      <w:rFonts w:ascii="Times New Roman" w:eastAsia="Times New Roman" w:hAnsi="Times New Roman" w:cs="FrankRuehl"/>
      <w:sz w:val="26"/>
      <w:szCs w:val="26"/>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cs="David"/>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eastAsiaTheme="minorHAnsi" w:cs="David"/>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cs="David"/>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cs="David"/>
      <w:b/>
      <w:bCs/>
      <w:caps/>
      <w:spacing w:val="10"/>
      <w:sz w:val="24"/>
      <w:szCs w:val="24"/>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cs="David"/>
      <w:b/>
      <w:bCs/>
      <w:caps/>
      <w:spacing w:val="10"/>
      <w:sz w:val="24"/>
      <w:szCs w:val="24"/>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cs="David"/>
      <w:b/>
      <w:bCs/>
      <w:caps/>
      <w:spacing w:val="10"/>
      <w:sz w:val="24"/>
      <w:szCs w:val="24"/>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cs="David"/>
      <w:b/>
      <w:bCs/>
      <w:caps/>
      <w:spacing w:val="10"/>
      <w:sz w:val="24"/>
      <w:szCs w:val="24"/>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s="David"/>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cs="David"/>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cs="David"/>
      <w:i/>
      <w:iCs/>
      <w:sz w:val="24"/>
      <w:szCs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cs="David"/>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cs="David"/>
      <w:sz w:val="24"/>
      <w:szCs w:val="24"/>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cs="David"/>
      <w:sz w:val="24"/>
      <w:szCs w:val="24"/>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cs="David"/>
      <w:sz w:val="24"/>
      <w:szCs w:val="24"/>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cs="David"/>
      <w:sz w:val="24"/>
      <w:szCs w:val="24"/>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cs="David"/>
      <w:sz w:val="24"/>
      <w:szCs w:val="24"/>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cs="David"/>
      <w:sz w:val="24"/>
      <w:szCs w:val="24"/>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cs="David"/>
      <w:sz w:val="24"/>
      <w:szCs w:val="24"/>
      <w:lang w:eastAsia="en-US"/>
    </w:rPr>
  </w:style>
  <w:style w:type="paragraph" w:styleId="a7">
    <w:name w:val="List Paragraph"/>
    <w:basedOn w:val="a"/>
    <w:uiPriority w:val="34"/>
    <w:rsid w:val="00FE3193"/>
    <w:pPr>
      <w:spacing w:before="120" w:after="120" w:line="360" w:lineRule="auto"/>
      <w:ind w:left="720"/>
      <w:contextualSpacing/>
    </w:pPr>
    <w:rPr>
      <w:rFonts w:eastAsiaTheme="minorHAnsi" w:cs="David"/>
      <w:sz w:val="24"/>
      <w:szCs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185298"/>
    <w:pPr>
      <w:widowControl w:val="0"/>
      <w:tabs>
        <w:tab w:val="center" w:pos="4153"/>
        <w:tab w:val="right" w:pos="8306"/>
      </w:tabs>
    </w:pPr>
    <w:rPr>
      <w:sz w:val="24"/>
    </w:rPr>
  </w:style>
  <w:style w:type="character" w:customStyle="1" w:styleId="a9">
    <w:name w:val="כותרת עליונה תו"/>
    <w:basedOn w:val="a0"/>
    <w:link w:val="a8"/>
    <w:rsid w:val="00185298"/>
    <w:rPr>
      <w:rFonts w:ascii="Times New Roman" w:eastAsia="Times New Roman" w:hAnsi="Times New Roman" w:cs="FrankRuehl"/>
      <w:sz w:val="24"/>
      <w:szCs w:val="26"/>
      <w:lang w:eastAsia="he-IL"/>
    </w:rPr>
  </w:style>
  <w:style w:type="paragraph" w:styleId="aa">
    <w:name w:val="footer"/>
    <w:basedOn w:val="a"/>
    <w:link w:val="ab"/>
    <w:rsid w:val="00185298"/>
    <w:pPr>
      <w:widowControl w:val="0"/>
      <w:tabs>
        <w:tab w:val="center" w:pos="4153"/>
        <w:tab w:val="right" w:pos="8306"/>
      </w:tabs>
    </w:pPr>
    <w:rPr>
      <w:sz w:val="24"/>
    </w:rPr>
  </w:style>
  <w:style w:type="character" w:customStyle="1" w:styleId="ab">
    <w:name w:val="כותרת תחתונה תו"/>
    <w:basedOn w:val="a0"/>
    <w:link w:val="aa"/>
    <w:rsid w:val="00185298"/>
    <w:rPr>
      <w:rFonts w:ascii="Times New Roman" w:eastAsia="Times New Roman" w:hAnsi="Times New Roman" w:cs="FrankRuehl"/>
      <w:sz w:val="24"/>
      <w:szCs w:val="26"/>
      <w:lang w:eastAsia="he-IL"/>
    </w:rPr>
  </w:style>
  <w:style w:type="character" w:styleId="Hyperlink">
    <w:name w:val="Hyperlink"/>
    <w:basedOn w:val="a0"/>
    <w:rsid w:val="00185298"/>
    <w:rPr>
      <w:color w:val="0000FF"/>
      <w:u w:val="single"/>
    </w:rPr>
  </w:style>
  <w:style w:type="paragraph" w:customStyle="1" w:styleId="31">
    <w:name w:val="כותרת 31"/>
    <w:basedOn w:val="a"/>
    <w:rsid w:val="00021269"/>
    <w:pPr>
      <w:numPr>
        <w:numId w:val="8"/>
      </w:numPr>
      <w:jc w:val="left"/>
    </w:pPr>
    <w:rPr>
      <w:rFonts w:cs="Miriam"/>
      <w:sz w:val="20"/>
      <w:szCs w:val="20"/>
      <w:lang w:eastAsia="en-US"/>
    </w:rPr>
  </w:style>
  <w:style w:type="paragraph" w:customStyle="1" w:styleId="41">
    <w:name w:val="כותרת 41"/>
    <w:basedOn w:val="a"/>
    <w:rsid w:val="00021269"/>
    <w:pPr>
      <w:numPr>
        <w:ilvl w:val="1"/>
        <w:numId w:val="8"/>
      </w:numPr>
      <w:jc w:val="left"/>
    </w:pPr>
    <w:rPr>
      <w:rFonts w:cs="Miriam"/>
      <w:sz w:val="20"/>
      <w:szCs w:val="20"/>
      <w:lang w:eastAsia="en-US"/>
    </w:rPr>
  </w:style>
  <w:style w:type="paragraph" w:customStyle="1" w:styleId="51">
    <w:name w:val="כותרת 51"/>
    <w:basedOn w:val="a"/>
    <w:rsid w:val="00021269"/>
    <w:pPr>
      <w:numPr>
        <w:ilvl w:val="2"/>
        <w:numId w:val="8"/>
      </w:numPr>
      <w:jc w:val="left"/>
    </w:pPr>
    <w:rPr>
      <w:rFonts w:cs="Miriam"/>
      <w:sz w:val="20"/>
      <w:szCs w:val="20"/>
      <w:lang w:eastAsia="en-US"/>
    </w:rPr>
  </w:style>
  <w:style w:type="paragraph" w:customStyle="1" w:styleId="11">
    <w:name w:val="פיסקה1"/>
    <w:basedOn w:val="a"/>
    <w:rsid w:val="00021269"/>
    <w:pPr>
      <w:tabs>
        <w:tab w:val="left" w:pos="1800"/>
      </w:tabs>
      <w:overflowPunct w:val="0"/>
      <w:autoSpaceDE w:val="0"/>
      <w:autoSpaceDN w:val="0"/>
      <w:adjustRightInd w:val="0"/>
      <w:ind w:left="284"/>
      <w:textAlignment w:val="baseline"/>
    </w:pPr>
    <w:rPr>
      <w:noProof/>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1.jpeg"/><Relationship Id="rId1" Type="http://schemas.openxmlformats.org/officeDocument/2006/relationships/hyperlink" Target="http://www.mof.gov.il" TargetMode="External"/><Relationship Id="rId5" Type="http://schemas.openxmlformats.org/officeDocument/2006/relationships/hyperlink" Target="http://www.mof.gov.il/rechev" TargetMode="External"/><Relationship Id="rId4" Type="http://schemas.openxmlformats.org/officeDocument/2006/relationships/hyperlink" Target="http://www.gov.il" TargetMode="External"/></Relationships>
</file>

<file path=word/_rels/footer3.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1.jpeg"/><Relationship Id="rId1" Type="http://schemas.openxmlformats.org/officeDocument/2006/relationships/hyperlink" Target="http://www.mof.gov.il" TargetMode="External"/><Relationship Id="rId5" Type="http://schemas.openxmlformats.org/officeDocument/2006/relationships/hyperlink" Target="http://www.mof.gov.il/rechev" TargetMode="External"/><Relationship Id="rId4" Type="http://schemas.openxmlformats.org/officeDocument/2006/relationships/hyperlink" Target="http://www.gov.il"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AAD50C9-6560-47AB-8920-20A9EB9165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675</Words>
  <Characters>3377</Characters>
  <Application>Microsoft Office Word</Application>
  <DocSecurity>0</DocSecurity>
  <Lines>28</Lines>
  <Paragraphs>8</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4044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זאב תמיר</dc:creator>
  <cp:lastModifiedBy>שאול אלמקייס</cp:lastModifiedBy>
  <cp:revision>2</cp:revision>
  <dcterms:created xsi:type="dcterms:W3CDTF">2017-11-02T11:28:00Z</dcterms:created>
  <dcterms:modified xsi:type="dcterms:W3CDTF">2017-11-02T11:28:00Z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notes://MAOR2/Doc/rechev/RechevDocNew.nsf/0/92A111270DE72D06C22581AD0042C5F0/?OpenDocument</vt:lpwstr>
  </property>
  <property fmtid="{D5CDD505-2E9C-101B-9397-08002B2CF9AE}" pid="3" name="MaorRecipients0">
    <vt:lpwstr>shaulal@mof.gov.il</vt:lpwstr>
  </property>
</Properties>
</file>